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A3C" w:rsidRPr="00B6751B" w:rsidRDefault="003E4A3C" w:rsidP="00120496">
      <w:pPr>
        <w:jc w:val="center"/>
        <w:rPr>
          <w:sz w:val="24"/>
          <w:szCs w:val="24"/>
        </w:rPr>
      </w:pPr>
    </w:p>
    <w:p w:rsidR="00120496" w:rsidRPr="00B6751B" w:rsidRDefault="00D34C4A" w:rsidP="00120496">
      <w:pPr>
        <w:jc w:val="center"/>
        <w:rPr>
          <w:sz w:val="24"/>
          <w:szCs w:val="24"/>
        </w:rPr>
      </w:pPr>
      <w:r>
        <w:rPr>
          <w:sz w:val="24"/>
          <w:szCs w:val="24"/>
        </w:rPr>
        <w:t>КОМИТЕТ ПО ОБРАЗОВАНИЮ</w:t>
      </w:r>
      <w:r w:rsidR="00120496" w:rsidRPr="00B6751B">
        <w:rPr>
          <w:sz w:val="24"/>
          <w:szCs w:val="24"/>
        </w:rPr>
        <w:t xml:space="preserve"> ПСКОВСКОЙ ОБЛАСТИ</w:t>
      </w:r>
    </w:p>
    <w:p w:rsidR="00120496" w:rsidRPr="00B6751B" w:rsidRDefault="00120496" w:rsidP="00120496">
      <w:pPr>
        <w:jc w:val="center"/>
        <w:rPr>
          <w:sz w:val="24"/>
          <w:szCs w:val="24"/>
        </w:rPr>
      </w:pPr>
      <w:r w:rsidRPr="00B6751B">
        <w:rPr>
          <w:sz w:val="24"/>
          <w:szCs w:val="24"/>
        </w:rPr>
        <w:t xml:space="preserve">ГОСУДАРСТВЕННОЕ БЮДЖЕТНОЕ ПРОФЕССИОНАЛЬНОЕ </w:t>
      </w:r>
    </w:p>
    <w:p w:rsidR="00120496" w:rsidRPr="00B6751B" w:rsidRDefault="00120496" w:rsidP="00120496">
      <w:pPr>
        <w:jc w:val="center"/>
        <w:rPr>
          <w:sz w:val="24"/>
          <w:szCs w:val="24"/>
        </w:rPr>
      </w:pPr>
      <w:r w:rsidRPr="00B6751B">
        <w:rPr>
          <w:sz w:val="24"/>
          <w:szCs w:val="24"/>
        </w:rPr>
        <w:t>ОБРАЗОВАТЕЛЬНОЕ УЧРЕЖДЕНИЕ ПСКОВСКОЙ ОБЛАСТИ</w:t>
      </w:r>
    </w:p>
    <w:p w:rsidR="00120496" w:rsidRPr="00B6751B" w:rsidRDefault="00120496" w:rsidP="00120496">
      <w:pPr>
        <w:jc w:val="center"/>
        <w:rPr>
          <w:sz w:val="24"/>
          <w:szCs w:val="24"/>
        </w:rPr>
      </w:pPr>
      <w:r w:rsidRPr="00B6751B">
        <w:rPr>
          <w:sz w:val="24"/>
          <w:szCs w:val="24"/>
        </w:rPr>
        <w:t>«ВЕЛИКОЛУКСКИЙ ПОЛИТЕХНИЧЕСКИЙ КОЛЛЕДЖ»</w:t>
      </w:r>
    </w:p>
    <w:p w:rsidR="00120496" w:rsidRPr="00B6751B" w:rsidRDefault="00120496" w:rsidP="00120496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693"/>
        <w:gridCol w:w="4878"/>
      </w:tblGrid>
      <w:tr w:rsidR="00120496" w:rsidRPr="00B6751B" w:rsidTr="00134209">
        <w:tc>
          <w:tcPr>
            <w:tcW w:w="5069" w:type="dxa"/>
          </w:tcPr>
          <w:p w:rsidR="00120496" w:rsidRPr="00B6751B" w:rsidRDefault="00120496" w:rsidP="00E120A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hideMark/>
          </w:tcPr>
          <w:p w:rsidR="00120496" w:rsidRPr="00B6751B" w:rsidRDefault="00120496" w:rsidP="00134209">
            <w:pPr>
              <w:jc w:val="right"/>
              <w:rPr>
                <w:sz w:val="24"/>
                <w:szCs w:val="24"/>
                <w:lang w:eastAsia="en-US"/>
              </w:rPr>
            </w:pPr>
            <w:r w:rsidRPr="00B6751B">
              <w:rPr>
                <w:sz w:val="24"/>
                <w:szCs w:val="24"/>
                <w:lang w:eastAsia="en-US"/>
              </w:rPr>
              <w:t>УТВЕРЖДАЮ</w:t>
            </w:r>
          </w:p>
          <w:p w:rsidR="00120496" w:rsidRPr="00B6751B" w:rsidRDefault="00253A81" w:rsidP="00134209">
            <w:pPr>
              <w:jc w:val="righ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И.о</w:t>
            </w:r>
            <w:proofErr w:type="spellEnd"/>
            <w:r>
              <w:rPr>
                <w:sz w:val="24"/>
                <w:szCs w:val="24"/>
                <w:lang w:eastAsia="en-US"/>
              </w:rPr>
              <w:t>. д</w:t>
            </w:r>
            <w:r w:rsidR="00E120AB" w:rsidRPr="00B6751B">
              <w:rPr>
                <w:sz w:val="24"/>
                <w:szCs w:val="24"/>
                <w:lang w:eastAsia="en-US"/>
              </w:rPr>
              <w:t xml:space="preserve">иректор ГБПОУ ВПК </w:t>
            </w:r>
          </w:p>
          <w:p w:rsidR="00120496" w:rsidRPr="00B6751B" w:rsidRDefault="00BA0BE5" w:rsidP="00134209">
            <w:pPr>
              <w:jc w:val="right"/>
              <w:rPr>
                <w:sz w:val="24"/>
                <w:szCs w:val="24"/>
                <w:lang w:eastAsia="en-US"/>
              </w:rPr>
            </w:pPr>
            <w:r w:rsidRPr="00B6751B">
              <w:rPr>
                <w:sz w:val="24"/>
                <w:szCs w:val="24"/>
                <w:lang w:eastAsia="en-US"/>
              </w:rPr>
              <w:t>___________</w:t>
            </w:r>
            <w:r w:rsidR="00D34C4A">
              <w:rPr>
                <w:sz w:val="24"/>
                <w:szCs w:val="24"/>
                <w:lang w:eastAsia="en-US"/>
              </w:rPr>
              <w:t>___ Е.А. Николаева</w:t>
            </w:r>
          </w:p>
          <w:p w:rsidR="00E120AB" w:rsidRPr="00B6751B" w:rsidRDefault="00E120AB" w:rsidP="00134209">
            <w:pPr>
              <w:jc w:val="right"/>
              <w:rPr>
                <w:sz w:val="24"/>
                <w:szCs w:val="24"/>
                <w:lang w:eastAsia="en-US"/>
              </w:rPr>
            </w:pPr>
          </w:p>
          <w:p w:rsidR="00120496" w:rsidRPr="00B6751B" w:rsidRDefault="0068612A" w:rsidP="0013420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«___»__________20</w:t>
            </w:r>
            <w:r w:rsidR="00C1072F">
              <w:rPr>
                <w:sz w:val="24"/>
                <w:szCs w:val="24"/>
                <w:lang w:eastAsia="en-US"/>
              </w:rPr>
              <w:t>2__</w:t>
            </w:r>
          </w:p>
        </w:tc>
      </w:tr>
    </w:tbl>
    <w:p w:rsidR="00120496" w:rsidRPr="00B6751B" w:rsidRDefault="00120496" w:rsidP="00120496">
      <w:pPr>
        <w:tabs>
          <w:tab w:val="left" w:pos="0"/>
          <w:tab w:val="left" w:pos="2700"/>
          <w:tab w:val="left" w:pos="6660"/>
        </w:tabs>
        <w:jc w:val="center"/>
      </w:pPr>
    </w:p>
    <w:p w:rsidR="00BA0BE5" w:rsidRPr="00B6751B" w:rsidRDefault="00BA0BE5" w:rsidP="00120496">
      <w:pPr>
        <w:tabs>
          <w:tab w:val="left" w:pos="0"/>
          <w:tab w:val="left" w:pos="2700"/>
          <w:tab w:val="left" w:pos="6660"/>
        </w:tabs>
        <w:jc w:val="center"/>
        <w:rPr>
          <w:b/>
          <w:bCs/>
        </w:rPr>
      </w:pPr>
    </w:p>
    <w:p w:rsidR="00120496" w:rsidRPr="00B6751B" w:rsidRDefault="00120496" w:rsidP="00120496">
      <w:pPr>
        <w:tabs>
          <w:tab w:val="left" w:pos="0"/>
          <w:tab w:val="left" w:pos="2700"/>
          <w:tab w:val="left" w:pos="6660"/>
        </w:tabs>
        <w:jc w:val="center"/>
        <w:rPr>
          <w:b/>
          <w:bCs/>
        </w:rPr>
      </w:pPr>
    </w:p>
    <w:p w:rsidR="00120496" w:rsidRPr="00B6751B" w:rsidRDefault="00120496" w:rsidP="00120496">
      <w:pPr>
        <w:tabs>
          <w:tab w:val="left" w:pos="0"/>
          <w:tab w:val="left" w:pos="2700"/>
          <w:tab w:val="left" w:pos="6660"/>
        </w:tabs>
        <w:jc w:val="center"/>
        <w:rPr>
          <w:b/>
          <w:bCs/>
        </w:rPr>
      </w:pPr>
    </w:p>
    <w:p w:rsidR="00120496" w:rsidRPr="00B6751B" w:rsidRDefault="00120496" w:rsidP="00120496">
      <w:pPr>
        <w:jc w:val="center"/>
        <w:rPr>
          <w:b/>
          <w:bCs/>
          <w:sz w:val="36"/>
          <w:szCs w:val="36"/>
        </w:rPr>
      </w:pPr>
      <w:r w:rsidRPr="00B6751B">
        <w:rPr>
          <w:b/>
          <w:bCs/>
          <w:sz w:val="36"/>
          <w:szCs w:val="36"/>
        </w:rPr>
        <w:t>ПРОГРАММА</w:t>
      </w:r>
    </w:p>
    <w:p w:rsidR="00120496" w:rsidRPr="00B6751B" w:rsidRDefault="00BA0BE5" w:rsidP="00120496">
      <w:pPr>
        <w:jc w:val="center"/>
        <w:rPr>
          <w:b/>
          <w:bCs/>
          <w:sz w:val="36"/>
          <w:szCs w:val="36"/>
        </w:rPr>
      </w:pPr>
      <w:r w:rsidRPr="00B6751B">
        <w:rPr>
          <w:b/>
          <w:bCs/>
          <w:sz w:val="36"/>
          <w:szCs w:val="36"/>
        </w:rPr>
        <w:t>ГОСУДАРСТВЕННОЙ ИТОГОВОЙ</w:t>
      </w:r>
      <w:r w:rsidR="00120496" w:rsidRPr="00B6751B">
        <w:rPr>
          <w:b/>
          <w:bCs/>
          <w:sz w:val="36"/>
          <w:szCs w:val="36"/>
        </w:rPr>
        <w:t xml:space="preserve"> АТТЕСТАЦИИ</w:t>
      </w:r>
    </w:p>
    <w:p w:rsidR="00120496" w:rsidRPr="00B6751B" w:rsidRDefault="00120496" w:rsidP="00120496">
      <w:pPr>
        <w:pStyle w:val="1"/>
        <w:rPr>
          <w:b/>
          <w:bCs/>
          <w:sz w:val="28"/>
          <w:szCs w:val="28"/>
        </w:rPr>
      </w:pPr>
    </w:p>
    <w:p w:rsidR="00120496" w:rsidRPr="00B6751B" w:rsidRDefault="00120496" w:rsidP="00120496">
      <w:pPr>
        <w:pStyle w:val="1"/>
        <w:rPr>
          <w:b/>
          <w:bCs/>
          <w:sz w:val="36"/>
          <w:szCs w:val="36"/>
        </w:rPr>
      </w:pPr>
      <w:r w:rsidRPr="00B6751B">
        <w:rPr>
          <w:b/>
          <w:bCs/>
          <w:sz w:val="36"/>
          <w:szCs w:val="36"/>
        </w:rPr>
        <w:t xml:space="preserve">по </w:t>
      </w:r>
      <w:r w:rsidR="00BA0BE5" w:rsidRPr="00B6751B">
        <w:rPr>
          <w:b/>
          <w:bCs/>
          <w:sz w:val="36"/>
          <w:szCs w:val="36"/>
        </w:rPr>
        <w:t xml:space="preserve">основной программе </w:t>
      </w:r>
      <w:r w:rsidRPr="00B6751B">
        <w:rPr>
          <w:b/>
          <w:bCs/>
          <w:sz w:val="36"/>
          <w:szCs w:val="36"/>
        </w:rPr>
        <w:t>СПО</w:t>
      </w:r>
      <w:r w:rsidR="00BA0BE5" w:rsidRPr="00B6751B">
        <w:rPr>
          <w:b/>
          <w:bCs/>
          <w:sz w:val="36"/>
          <w:szCs w:val="36"/>
        </w:rPr>
        <w:t xml:space="preserve"> – программе подготовки </w:t>
      </w:r>
      <w:r w:rsidR="00CF6701">
        <w:rPr>
          <w:b/>
          <w:bCs/>
          <w:sz w:val="36"/>
          <w:szCs w:val="36"/>
        </w:rPr>
        <w:t>специалистов среднего звена по специальности</w:t>
      </w:r>
      <w:r w:rsidR="00BA0BE5" w:rsidRPr="00B6751B">
        <w:rPr>
          <w:b/>
          <w:bCs/>
          <w:sz w:val="36"/>
          <w:szCs w:val="36"/>
        </w:rPr>
        <w:t xml:space="preserve"> </w:t>
      </w:r>
    </w:p>
    <w:p w:rsidR="00120496" w:rsidRPr="00052FD4" w:rsidRDefault="00052FD4" w:rsidP="00120496">
      <w:pPr>
        <w:pStyle w:val="1"/>
        <w:rPr>
          <w:b/>
          <w:bCs/>
          <w:sz w:val="36"/>
          <w:szCs w:val="36"/>
        </w:rPr>
      </w:pPr>
      <w:r w:rsidRPr="00052FD4">
        <w:rPr>
          <w:b/>
          <w:sz w:val="36"/>
          <w:szCs w:val="36"/>
        </w:rPr>
        <w:t>38.02.04   Коммерция (</w:t>
      </w:r>
      <w:r w:rsidR="00C1072F">
        <w:rPr>
          <w:b/>
          <w:sz w:val="36"/>
          <w:szCs w:val="36"/>
        </w:rPr>
        <w:t>по отраслям</w:t>
      </w:r>
      <w:r w:rsidRPr="00052FD4">
        <w:rPr>
          <w:b/>
          <w:sz w:val="36"/>
          <w:szCs w:val="36"/>
        </w:rPr>
        <w:t>)</w:t>
      </w:r>
    </w:p>
    <w:p w:rsidR="00120496" w:rsidRPr="00B6751B" w:rsidRDefault="00120496" w:rsidP="00120496">
      <w:pPr>
        <w:pStyle w:val="1"/>
        <w:rPr>
          <w:b/>
          <w:bCs/>
          <w:sz w:val="36"/>
          <w:szCs w:val="36"/>
        </w:rPr>
      </w:pPr>
    </w:p>
    <w:p w:rsidR="00120496" w:rsidRPr="00B6751B" w:rsidRDefault="00120496" w:rsidP="00120496">
      <w:pPr>
        <w:jc w:val="center"/>
        <w:rPr>
          <w:b/>
          <w:sz w:val="36"/>
          <w:szCs w:val="36"/>
        </w:rPr>
      </w:pPr>
    </w:p>
    <w:p w:rsidR="00120496" w:rsidRPr="00B6751B" w:rsidRDefault="00120496" w:rsidP="00120496">
      <w:pPr>
        <w:jc w:val="center"/>
        <w:rPr>
          <w:b/>
          <w:sz w:val="36"/>
          <w:szCs w:val="36"/>
        </w:rPr>
      </w:pPr>
    </w:p>
    <w:p w:rsidR="00120496" w:rsidRPr="00B6751B" w:rsidRDefault="00C1072F" w:rsidP="0012049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2025</w:t>
      </w:r>
      <w:r w:rsidR="00120496" w:rsidRPr="00B6751B">
        <w:rPr>
          <w:b/>
          <w:sz w:val="36"/>
          <w:szCs w:val="36"/>
        </w:rPr>
        <w:t>/</w:t>
      </w:r>
      <w:r>
        <w:rPr>
          <w:b/>
          <w:sz w:val="36"/>
          <w:szCs w:val="36"/>
        </w:rPr>
        <w:t xml:space="preserve"> 2026</w:t>
      </w:r>
      <w:r w:rsidR="00BA0BE5" w:rsidRPr="00B6751B">
        <w:rPr>
          <w:b/>
          <w:sz w:val="36"/>
          <w:szCs w:val="36"/>
        </w:rPr>
        <w:t xml:space="preserve"> </w:t>
      </w:r>
      <w:r w:rsidR="00120496" w:rsidRPr="00B6751B">
        <w:rPr>
          <w:b/>
          <w:sz w:val="36"/>
          <w:szCs w:val="36"/>
        </w:rPr>
        <w:t>учебный год</w:t>
      </w:r>
    </w:p>
    <w:p w:rsidR="00120496" w:rsidRDefault="00120496" w:rsidP="00120496">
      <w:pPr>
        <w:jc w:val="center"/>
        <w:rPr>
          <w:b/>
        </w:rPr>
      </w:pPr>
    </w:p>
    <w:p w:rsidR="00052FD4" w:rsidRPr="00B6751B" w:rsidRDefault="00052FD4" w:rsidP="00120496">
      <w:pPr>
        <w:jc w:val="center"/>
        <w:rPr>
          <w:b/>
        </w:rPr>
      </w:pPr>
    </w:p>
    <w:p w:rsidR="00120496" w:rsidRPr="00B6751B" w:rsidRDefault="00120496" w:rsidP="00120496">
      <w:pPr>
        <w:rPr>
          <w:b/>
        </w:rPr>
      </w:pPr>
    </w:p>
    <w:p w:rsidR="00120496" w:rsidRPr="00B6751B" w:rsidRDefault="00120496" w:rsidP="00120496">
      <w:pPr>
        <w:rPr>
          <w:b/>
        </w:rPr>
      </w:pPr>
    </w:p>
    <w:p w:rsidR="00120496" w:rsidRPr="00B6751B" w:rsidRDefault="00E120AB" w:rsidP="00E120AB">
      <w:pPr>
        <w:jc w:val="center"/>
        <w:rPr>
          <w:b/>
        </w:rPr>
      </w:pPr>
      <w:r w:rsidRPr="00B6751B">
        <w:rPr>
          <w:b/>
        </w:rPr>
        <w:t>форма обучения: очная</w:t>
      </w:r>
    </w:p>
    <w:p w:rsidR="00120496" w:rsidRPr="00B6751B" w:rsidRDefault="00120496" w:rsidP="00120496">
      <w:pPr>
        <w:rPr>
          <w:b/>
        </w:rPr>
      </w:pPr>
    </w:p>
    <w:p w:rsidR="00120496" w:rsidRPr="00B6751B" w:rsidRDefault="00120496" w:rsidP="00120496">
      <w:pPr>
        <w:rPr>
          <w:b/>
        </w:rPr>
      </w:pPr>
    </w:p>
    <w:p w:rsidR="00120496" w:rsidRPr="00B6751B" w:rsidRDefault="00120496" w:rsidP="00120496">
      <w:pPr>
        <w:rPr>
          <w:b/>
        </w:rPr>
      </w:pPr>
    </w:p>
    <w:p w:rsidR="00BA0BE5" w:rsidRPr="00B6751B" w:rsidRDefault="00BA0BE5" w:rsidP="00120496">
      <w:pPr>
        <w:rPr>
          <w:b/>
        </w:rPr>
      </w:pPr>
    </w:p>
    <w:p w:rsidR="00BA0BE5" w:rsidRPr="00B6751B" w:rsidRDefault="00BA0BE5" w:rsidP="00120496">
      <w:pPr>
        <w:rPr>
          <w:b/>
        </w:rPr>
      </w:pPr>
    </w:p>
    <w:p w:rsidR="00BA0BE5" w:rsidRPr="00B6751B" w:rsidRDefault="00BA0BE5" w:rsidP="00120496">
      <w:pPr>
        <w:rPr>
          <w:b/>
        </w:rPr>
      </w:pPr>
    </w:p>
    <w:p w:rsidR="00BA0BE5" w:rsidRPr="00B6751B" w:rsidRDefault="00BA0BE5" w:rsidP="00120496">
      <w:pPr>
        <w:rPr>
          <w:b/>
        </w:rPr>
      </w:pPr>
    </w:p>
    <w:p w:rsidR="00BA0BE5" w:rsidRPr="00B6751B" w:rsidRDefault="00BA0BE5" w:rsidP="00120496">
      <w:pPr>
        <w:rPr>
          <w:b/>
        </w:rPr>
      </w:pPr>
    </w:p>
    <w:p w:rsidR="00BA0BE5" w:rsidRPr="00B6751B" w:rsidRDefault="00BA0BE5" w:rsidP="00120496">
      <w:pPr>
        <w:rPr>
          <w:b/>
        </w:rPr>
      </w:pPr>
    </w:p>
    <w:p w:rsidR="00120496" w:rsidRPr="00B6751B" w:rsidRDefault="00C1072F" w:rsidP="0012049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Великие Луки 2023</w:t>
      </w:r>
      <w:r w:rsidR="00120496" w:rsidRPr="00B6751B">
        <w:rPr>
          <w:sz w:val="28"/>
          <w:szCs w:val="28"/>
        </w:rPr>
        <w:t>г.</w:t>
      </w:r>
    </w:p>
    <w:p w:rsidR="00120496" w:rsidRPr="00B6751B" w:rsidRDefault="00120496" w:rsidP="00120496">
      <w:pPr>
        <w:jc w:val="center"/>
        <w:rPr>
          <w:b/>
        </w:rPr>
      </w:pPr>
      <w:r w:rsidRPr="00B6751B">
        <w:rPr>
          <w:b/>
        </w:rPr>
        <w:br w:type="page"/>
      </w:r>
    </w:p>
    <w:p w:rsidR="00AC2123" w:rsidRPr="00B6751B" w:rsidRDefault="00AC2123" w:rsidP="00AC2123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B6751B">
        <w:rPr>
          <w:sz w:val="28"/>
          <w:szCs w:val="28"/>
        </w:rPr>
        <w:lastRenderedPageBreak/>
        <w:t xml:space="preserve">Настоящая программа Государственной итоговой аттестации является частью основной образовательной программы среднего профессионального образования – программы подготовки </w:t>
      </w:r>
      <w:r w:rsidR="008D7A6A">
        <w:rPr>
          <w:sz w:val="28"/>
          <w:szCs w:val="28"/>
        </w:rPr>
        <w:t>специалистов среднего звена</w:t>
      </w:r>
      <w:r w:rsidRPr="00B6751B">
        <w:rPr>
          <w:sz w:val="28"/>
          <w:szCs w:val="28"/>
        </w:rPr>
        <w:t xml:space="preserve"> </w:t>
      </w:r>
      <w:r w:rsidR="008D7A6A">
        <w:rPr>
          <w:sz w:val="28"/>
          <w:szCs w:val="28"/>
        </w:rPr>
        <w:t>38</w:t>
      </w:r>
      <w:r w:rsidRPr="00B6751B">
        <w:rPr>
          <w:sz w:val="28"/>
          <w:szCs w:val="28"/>
        </w:rPr>
        <w:t>.0</w:t>
      </w:r>
      <w:r w:rsidR="008D7A6A">
        <w:rPr>
          <w:sz w:val="28"/>
          <w:szCs w:val="28"/>
        </w:rPr>
        <w:t>2</w:t>
      </w:r>
      <w:r w:rsidRPr="00B6751B">
        <w:rPr>
          <w:sz w:val="28"/>
          <w:szCs w:val="28"/>
        </w:rPr>
        <w:t>.0</w:t>
      </w:r>
      <w:r w:rsidR="00052FD4">
        <w:rPr>
          <w:sz w:val="28"/>
          <w:szCs w:val="28"/>
        </w:rPr>
        <w:t>4</w:t>
      </w:r>
      <w:r w:rsidR="00C1072F">
        <w:t>Коммерция (по отраслям</w:t>
      </w:r>
      <w:proofErr w:type="gramStart"/>
      <w:r w:rsidR="00052FD4">
        <w:t>)</w:t>
      </w:r>
      <w:r w:rsidRPr="00B6751B">
        <w:rPr>
          <w:sz w:val="28"/>
          <w:szCs w:val="28"/>
        </w:rPr>
        <w:t xml:space="preserve"> .</w:t>
      </w:r>
      <w:proofErr w:type="gramEnd"/>
      <w:r w:rsidRPr="00B6751B">
        <w:rPr>
          <w:sz w:val="28"/>
          <w:szCs w:val="28"/>
        </w:rPr>
        <w:t xml:space="preserve"> </w:t>
      </w:r>
    </w:p>
    <w:p w:rsidR="00AC2123" w:rsidRPr="00B6751B" w:rsidRDefault="00AC2123" w:rsidP="00AC212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C2123" w:rsidRPr="00B6751B" w:rsidRDefault="00AC2123" w:rsidP="00AC212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C2123" w:rsidRPr="00B6751B" w:rsidRDefault="00AC2123" w:rsidP="00AC212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6751B">
        <w:rPr>
          <w:b/>
          <w:sz w:val="28"/>
          <w:szCs w:val="28"/>
        </w:rPr>
        <w:t>Орг</w:t>
      </w:r>
      <w:r w:rsidRPr="00B6751B">
        <w:rPr>
          <w:b/>
          <w:spacing w:val="-1"/>
          <w:sz w:val="28"/>
          <w:szCs w:val="28"/>
        </w:rPr>
        <w:t>а</w:t>
      </w:r>
      <w:r w:rsidRPr="00B6751B">
        <w:rPr>
          <w:b/>
          <w:spacing w:val="1"/>
          <w:sz w:val="28"/>
          <w:szCs w:val="28"/>
        </w:rPr>
        <w:t>низ</w:t>
      </w:r>
      <w:r w:rsidRPr="00B6751B">
        <w:rPr>
          <w:b/>
          <w:spacing w:val="-1"/>
          <w:sz w:val="28"/>
          <w:szCs w:val="28"/>
        </w:rPr>
        <w:t>а</w:t>
      </w:r>
      <w:r w:rsidRPr="00B6751B">
        <w:rPr>
          <w:b/>
          <w:spacing w:val="1"/>
          <w:sz w:val="28"/>
          <w:szCs w:val="28"/>
        </w:rPr>
        <w:t>ци</w:t>
      </w:r>
      <w:r w:rsidRPr="00B6751B">
        <w:rPr>
          <w:b/>
          <w:spacing w:val="2"/>
          <w:sz w:val="28"/>
          <w:szCs w:val="28"/>
        </w:rPr>
        <w:t>я</w:t>
      </w:r>
      <w:r w:rsidRPr="00B6751B">
        <w:rPr>
          <w:b/>
          <w:spacing w:val="-1"/>
          <w:sz w:val="28"/>
          <w:szCs w:val="28"/>
        </w:rPr>
        <w:t>-</w:t>
      </w:r>
      <w:r w:rsidRPr="00B6751B">
        <w:rPr>
          <w:b/>
          <w:sz w:val="28"/>
          <w:szCs w:val="28"/>
        </w:rPr>
        <w:t>р</w:t>
      </w:r>
      <w:r w:rsidRPr="00B6751B">
        <w:rPr>
          <w:b/>
          <w:spacing w:val="-1"/>
          <w:sz w:val="28"/>
          <w:szCs w:val="28"/>
        </w:rPr>
        <w:t>а</w:t>
      </w:r>
      <w:r w:rsidRPr="00B6751B">
        <w:rPr>
          <w:b/>
          <w:spacing w:val="1"/>
          <w:sz w:val="28"/>
          <w:szCs w:val="28"/>
        </w:rPr>
        <w:t>з</w:t>
      </w:r>
      <w:r w:rsidRPr="00B6751B">
        <w:rPr>
          <w:b/>
          <w:sz w:val="28"/>
          <w:szCs w:val="28"/>
        </w:rPr>
        <w:t>р</w:t>
      </w:r>
      <w:r w:rsidRPr="00B6751B">
        <w:rPr>
          <w:b/>
          <w:spacing w:val="-1"/>
          <w:sz w:val="28"/>
          <w:szCs w:val="28"/>
        </w:rPr>
        <w:t>а</w:t>
      </w:r>
      <w:r w:rsidRPr="00B6751B">
        <w:rPr>
          <w:b/>
          <w:sz w:val="28"/>
          <w:szCs w:val="28"/>
        </w:rPr>
        <w:t>бо</w:t>
      </w:r>
      <w:r w:rsidRPr="00B6751B">
        <w:rPr>
          <w:b/>
          <w:spacing w:val="1"/>
          <w:sz w:val="28"/>
          <w:szCs w:val="28"/>
        </w:rPr>
        <w:t>т</w:t>
      </w:r>
      <w:r w:rsidRPr="00B6751B">
        <w:rPr>
          <w:b/>
          <w:spacing w:val="-3"/>
          <w:sz w:val="28"/>
          <w:szCs w:val="28"/>
        </w:rPr>
        <w:t>ч</w:t>
      </w:r>
      <w:r w:rsidRPr="00B6751B">
        <w:rPr>
          <w:b/>
          <w:spacing w:val="1"/>
          <w:sz w:val="28"/>
          <w:szCs w:val="28"/>
        </w:rPr>
        <w:t>ик</w:t>
      </w:r>
      <w:r w:rsidRPr="00B6751B">
        <w:rPr>
          <w:sz w:val="28"/>
          <w:szCs w:val="28"/>
        </w:rPr>
        <w:t>: Государственное бюджетное профессиональное образовательное учреждение Псковской области «Великолукский политехнический колледж»</w:t>
      </w:r>
      <w:r w:rsidR="00C1072F">
        <w:rPr>
          <w:sz w:val="28"/>
          <w:szCs w:val="28"/>
        </w:rPr>
        <w:t xml:space="preserve"> </w:t>
      </w:r>
    </w:p>
    <w:p w:rsidR="00AC2123" w:rsidRPr="00B6751B" w:rsidRDefault="00AC2123" w:rsidP="00AC2123">
      <w:pPr>
        <w:widowControl w:val="0"/>
        <w:autoSpaceDE w:val="0"/>
        <w:autoSpaceDN w:val="0"/>
        <w:adjustRightInd w:val="0"/>
        <w:ind w:right="-20"/>
        <w:rPr>
          <w:spacing w:val="1"/>
          <w:sz w:val="28"/>
          <w:szCs w:val="28"/>
        </w:rPr>
      </w:pPr>
    </w:p>
    <w:p w:rsidR="00AC2123" w:rsidRPr="00B6751B" w:rsidRDefault="00AC2123" w:rsidP="00AC2123">
      <w:pPr>
        <w:widowControl w:val="0"/>
        <w:autoSpaceDE w:val="0"/>
        <w:autoSpaceDN w:val="0"/>
        <w:adjustRightInd w:val="0"/>
        <w:ind w:right="-20"/>
        <w:rPr>
          <w:b/>
          <w:spacing w:val="1"/>
          <w:sz w:val="28"/>
          <w:szCs w:val="28"/>
        </w:rPr>
      </w:pPr>
      <w:r w:rsidRPr="00B6751B">
        <w:rPr>
          <w:b/>
          <w:spacing w:val="1"/>
          <w:sz w:val="28"/>
          <w:szCs w:val="28"/>
        </w:rPr>
        <w:t>Разработчики:</w:t>
      </w:r>
    </w:p>
    <w:p w:rsidR="00AC2123" w:rsidRDefault="00C1072F" w:rsidP="00AC2123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Стулова В.А., заместитель директора по УПР</w:t>
      </w:r>
    </w:p>
    <w:p w:rsidR="00C1072F" w:rsidRDefault="00C1072F" w:rsidP="00AC2123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Ананко Ю.В. мастер производственного обучения</w:t>
      </w:r>
    </w:p>
    <w:p w:rsidR="00FB02C8" w:rsidRPr="00B6751B" w:rsidRDefault="00FB02C8" w:rsidP="00AC2123">
      <w:pPr>
        <w:rPr>
          <w:b/>
          <w:sz w:val="28"/>
          <w:szCs w:val="28"/>
        </w:rPr>
      </w:pPr>
    </w:p>
    <w:p w:rsidR="00E120AB" w:rsidRPr="00B6751B" w:rsidRDefault="00E120AB" w:rsidP="00AC2123">
      <w:pPr>
        <w:rPr>
          <w:b/>
          <w:sz w:val="26"/>
          <w:szCs w:val="26"/>
        </w:rPr>
      </w:pPr>
    </w:p>
    <w:p w:rsidR="00AC2123" w:rsidRPr="00B6751B" w:rsidRDefault="00AC2123" w:rsidP="00AC2123">
      <w:pPr>
        <w:rPr>
          <w:b/>
          <w:sz w:val="26"/>
          <w:szCs w:val="26"/>
        </w:rPr>
      </w:pPr>
      <w:r w:rsidRPr="00B6751B">
        <w:rPr>
          <w:b/>
          <w:sz w:val="26"/>
          <w:szCs w:val="26"/>
        </w:rPr>
        <w:t>РАССМОТРЕНО</w:t>
      </w:r>
    </w:p>
    <w:p w:rsidR="00AC2123" w:rsidRPr="00B6751B" w:rsidRDefault="00AC2123" w:rsidP="00AC2123">
      <w:pPr>
        <w:rPr>
          <w:sz w:val="26"/>
          <w:szCs w:val="26"/>
        </w:rPr>
      </w:pPr>
      <w:r w:rsidRPr="00B6751B">
        <w:rPr>
          <w:sz w:val="26"/>
          <w:szCs w:val="26"/>
        </w:rPr>
        <w:t>на заседании предметно-цикловой комиссии</w:t>
      </w:r>
    </w:p>
    <w:p w:rsidR="00AC2123" w:rsidRPr="00B6751B" w:rsidRDefault="00AC2123" w:rsidP="00AC2123">
      <w:pPr>
        <w:rPr>
          <w:sz w:val="26"/>
          <w:szCs w:val="26"/>
        </w:rPr>
      </w:pPr>
      <w:r w:rsidRPr="00B6751B">
        <w:rPr>
          <w:sz w:val="26"/>
          <w:szCs w:val="26"/>
        </w:rPr>
        <w:t>протокол № ___</w:t>
      </w:r>
    </w:p>
    <w:p w:rsidR="00AC2123" w:rsidRPr="00B6751B" w:rsidRDefault="00C1072F" w:rsidP="00AC2123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от  «</w:t>
      </w:r>
      <w:proofErr w:type="gramEnd"/>
      <w:r>
        <w:rPr>
          <w:sz w:val="26"/>
          <w:szCs w:val="26"/>
        </w:rPr>
        <w:t>____»_________________2023</w:t>
      </w:r>
    </w:p>
    <w:p w:rsidR="00AC2123" w:rsidRPr="00B6751B" w:rsidRDefault="00AC2123" w:rsidP="00AC2123">
      <w:pPr>
        <w:rPr>
          <w:sz w:val="26"/>
          <w:szCs w:val="26"/>
        </w:rPr>
      </w:pPr>
    </w:p>
    <w:p w:rsidR="00AC2123" w:rsidRPr="00B6751B" w:rsidRDefault="00AC2123" w:rsidP="00AC2123">
      <w:pPr>
        <w:rPr>
          <w:sz w:val="26"/>
          <w:szCs w:val="26"/>
        </w:rPr>
      </w:pPr>
      <w:r w:rsidRPr="00B6751B">
        <w:rPr>
          <w:sz w:val="26"/>
          <w:szCs w:val="26"/>
        </w:rPr>
        <w:t>председатель ПЦК ________________</w:t>
      </w:r>
    </w:p>
    <w:p w:rsidR="00AC2123" w:rsidRPr="00B6751B" w:rsidRDefault="00AC2123" w:rsidP="00AC2123">
      <w:pPr>
        <w:widowControl w:val="0"/>
        <w:autoSpaceDE w:val="0"/>
        <w:autoSpaceDN w:val="0"/>
        <w:adjustRightInd w:val="0"/>
        <w:ind w:right="-20"/>
        <w:rPr>
          <w:sz w:val="26"/>
          <w:szCs w:val="26"/>
        </w:rPr>
      </w:pPr>
    </w:p>
    <w:p w:rsidR="00E120AB" w:rsidRPr="00B6751B" w:rsidRDefault="00E120AB" w:rsidP="00AC2123">
      <w:pPr>
        <w:rPr>
          <w:b/>
          <w:bCs/>
          <w:sz w:val="26"/>
          <w:szCs w:val="26"/>
        </w:rPr>
      </w:pPr>
    </w:p>
    <w:p w:rsidR="00E120AB" w:rsidRPr="00B6751B" w:rsidRDefault="00E120AB" w:rsidP="00AC2123">
      <w:pPr>
        <w:rPr>
          <w:b/>
          <w:bCs/>
          <w:sz w:val="26"/>
          <w:szCs w:val="26"/>
        </w:rPr>
      </w:pPr>
    </w:p>
    <w:p w:rsidR="00AC2123" w:rsidRPr="00B6751B" w:rsidRDefault="00AC2123" w:rsidP="00AC2123">
      <w:pPr>
        <w:rPr>
          <w:b/>
          <w:bCs/>
          <w:sz w:val="26"/>
          <w:szCs w:val="26"/>
        </w:rPr>
      </w:pPr>
      <w:r w:rsidRPr="00B6751B">
        <w:rPr>
          <w:b/>
          <w:bCs/>
          <w:sz w:val="26"/>
          <w:szCs w:val="26"/>
        </w:rPr>
        <w:t>СОГЛАСОВАНО:</w:t>
      </w:r>
    </w:p>
    <w:p w:rsidR="00AC2123" w:rsidRPr="00B6751B" w:rsidRDefault="00AC2123" w:rsidP="00AC2123">
      <w:pPr>
        <w:rPr>
          <w:sz w:val="26"/>
          <w:szCs w:val="26"/>
        </w:rPr>
      </w:pPr>
      <w:r w:rsidRPr="00B6751B">
        <w:rPr>
          <w:bCs/>
          <w:sz w:val="26"/>
          <w:szCs w:val="26"/>
        </w:rPr>
        <w:t>Председатель экзаменационной комиссии</w:t>
      </w:r>
    </w:p>
    <w:p w:rsidR="00AC2123" w:rsidRPr="00B6751B" w:rsidRDefault="00AC2123" w:rsidP="00AC2123">
      <w:pPr>
        <w:rPr>
          <w:sz w:val="26"/>
          <w:szCs w:val="26"/>
        </w:rPr>
      </w:pPr>
      <w:r w:rsidRPr="00B6751B">
        <w:rPr>
          <w:sz w:val="26"/>
          <w:szCs w:val="26"/>
        </w:rPr>
        <w:t>_________________________  _________________</w:t>
      </w:r>
    </w:p>
    <w:p w:rsidR="00AC2123" w:rsidRPr="00B6751B" w:rsidRDefault="00AC2123" w:rsidP="00AC2123">
      <w:pPr>
        <w:rPr>
          <w:sz w:val="26"/>
          <w:szCs w:val="26"/>
        </w:rPr>
      </w:pPr>
      <w:r w:rsidRPr="00B6751B">
        <w:rPr>
          <w:sz w:val="26"/>
          <w:szCs w:val="26"/>
        </w:rPr>
        <w:t xml:space="preserve">                  Ф.И.О.                                подпись</w:t>
      </w:r>
    </w:p>
    <w:p w:rsidR="00AC2123" w:rsidRPr="00B6751B" w:rsidRDefault="00AC2123" w:rsidP="00665004">
      <w:pPr>
        <w:pStyle w:val="1"/>
        <w:rPr>
          <w:sz w:val="28"/>
          <w:szCs w:val="28"/>
        </w:rPr>
      </w:pPr>
    </w:p>
    <w:p w:rsidR="00E120AB" w:rsidRPr="00B6751B" w:rsidRDefault="00E120AB" w:rsidP="00AC2123">
      <w:pPr>
        <w:widowControl w:val="0"/>
        <w:autoSpaceDE w:val="0"/>
        <w:autoSpaceDN w:val="0"/>
        <w:adjustRightInd w:val="0"/>
        <w:ind w:right="-20"/>
        <w:rPr>
          <w:b/>
          <w:caps/>
          <w:spacing w:val="1"/>
          <w:sz w:val="26"/>
          <w:szCs w:val="26"/>
        </w:rPr>
      </w:pPr>
    </w:p>
    <w:p w:rsidR="00E120AB" w:rsidRPr="00B6751B" w:rsidRDefault="00E120AB" w:rsidP="00AC2123">
      <w:pPr>
        <w:widowControl w:val="0"/>
        <w:autoSpaceDE w:val="0"/>
        <w:autoSpaceDN w:val="0"/>
        <w:adjustRightInd w:val="0"/>
        <w:ind w:right="-20"/>
        <w:rPr>
          <w:b/>
          <w:caps/>
          <w:spacing w:val="1"/>
          <w:sz w:val="26"/>
          <w:szCs w:val="26"/>
        </w:rPr>
      </w:pPr>
    </w:p>
    <w:p w:rsidR="00AC2123" w:rsidRPr="00B6751B" w:rsidRDefault="00AC2123" w:rsidP="00AC2123">
      <w:pPr>
        <w:widowControl w:val="0"/>
        <w:autoSpaceDE w:val="0"/>
        <w:autoSpaceDN w:val="0"/>
        <w:adjustRightInd w:val="0"/>
        <w:ind w:right="-20"/>
        <w:rPr>
          <w:b/>
          <w:caps/>
          <w:spacing w:val="1"/>
          <w:sz w:val="26"/>
          <w:szCs w:val="26"/>
        </w:rPr>
      </w:pPr>
      <w:r w:rsidRPr="00B6751B">
        <w:rPr>
          <w:b/>
          <w:caps/>
          <w:spacing w:val="1"/>
          <w:sz w:val="26"/>
          <w:szCs w:val="26"/>
        </w:rPr>
        <w:t xml:space="preserve">Одобрено  </w:t>
      </w:r>
    </w:p>
    <w:p w:rsidR="00AC2123" w:rsidRPr="00B6751B" w:rsidRDefault="00AC2123" w:rsidP="00AC2123">
      <w:pPr>
        <w:widowControl w:val="0"/>
        <w:autoSpaceDE w:val="0"/>
        <w:autoSpaceDN w:val="0"/>
        <w:adjustRightInd w:val="0"/>
        <w:ind w:right="-20"/>
        <w:rPr>
          <w:sz w:val="26"/>
          <w:szCs w:val="26"/>
        </w:rPr>
      </w:pPr>
      <w:r w:rsidRPr="00B6751B">
        <w:rPr>
          <w:sz w:val="26"/>
          <w:szCs w:val="26"/>
        </w:rPr>
        <w:t>П</w:t>
      </w:r>
      <w:r w:rsidRPr="00B6751B">
        <w:rPr>
          <w:spacing w:val="-1"/>
          <w:sz w:val="26"/>
          <w:szCs w:val="26"/>
        </w:rPr>
        <w:t>е</w:t>
      </w:r>
      <w:r w:rsidRPr="00B6751B">
        <w:rPr>
          <w:spacing w:val="2"/>
          <w:sz w:val="26"/>
          <w:szCs w:val="26"/>
        </w:rPr>
        <w:t>д</w:t>
      </w:r>
      <w:r w:rsidRPr="00B6751B">
        <w:rPr>
          <w:spacing w:val="-1"/>
          <w:sz w:val="26"/>
          <w:szCs w:val="26"/>
        </w:rPr>
        <w:t>а</w:t>
      </w:r>
      <w:r w:rsidRPr="00B6751B">
        <w:rPr>
          <w:sz w:val="26"/>
          <w:szCs w:val="26"/>
        </w:rPr>
        <w:t>гог</w:t>
      </w:r>
      <w:r w:rsidRPr="00B6751B">
        <w:rPr>
          <w:spacing w:val="1"/>
          <w:sz w:val="26"/>
          <w:szCs w:val="26"/>
        </w:rPr>
        <w:t>и</w:t>
      </w:r>
      <w:r w:rsidRPr="00B6751B">
        <w:rPr>
          <w:spacing w:val="-1"/>
          <w:sz w:val="26"/>
          <w:szCs w:val="26"/>
        </w:rPr>
        <w:t>чес</w:t>
      </w:r>
      <w:r w:rsidRPr="00B6751B">
        <w:rPr>
          <w:spacing w:val="1"/>
          <w:sz w:val="26"/>
          <w:szCs w:val="26"/>
        </w:rPr>
        <w:t>ки</w:t>
      </w:r>
      <w:r w:rsidRPr="00B6751B">
        <w:rPr>
          <w:sz w:val="26"/>
          <w:szCs w:val="26"/>
        </w:rPr>
        <w:t>м</w:t>
      </w:r>
      <w:r w:rsidRPr="00B6751B">
        <w:rPr>
          <w:spacing w:val="-1"/>
          <w:sz w:val="26"/>
          <w:szCs w:val="26"/>
        </w:rPr>
        <w:t xml:space="preserve"> с</w:t>
      </w:r>
      <w:r w:rsidRPr="00B6751B">
        <w:rPr>
          <w:sz w:val="26"/>
          <w:szCs w:val="26"/>
        </w:rPr>
        <w:t>ов</w:t>
      </w:r>
      <w:r w:rsidRPr="00B6751B">
        <w:rPr>
          <w:spacing w:val="-1"/>
          <w:sz w:val="26"/>
          <w:szCs w:val="26"/>
        </w:rPr>
        <w:t>е</w:t>
      </w:r>
      <w:r w:rsidRPr="00B6751B">
        <w:rPr>
          <w:sz w:val="26"/>
          <w:szCs w:val="26"/>
        </w:rPr>
        <w:t>том</w:t>
      </w:r>
    </w:p>
    <w:p w:rsidR="00AC2123" w:rsidRPr="00B6751B" w:rsidRDefault="00C1072F" w:rsidP="008C53F9">
      <w:pPr>
        <w:widowControl w:val="0"/>
        <w:autoSpaceDE w:val="0"/>
        <w:autoSpaceDN w:val="0"/>
        <w:adjustRightInd w:val="0"/>
        <w:ind w:right="-20"/>
        <w:rPr>
          <w:sz w:val="26"/>
          <w:szCs w:val="26"/>
        </w:rPr>
      </w:pPr>
      <w:r>
        <w:rPr>
          <w:sz w:val="26"/>
          <w:szCs w:val="26"/>
        </w:rPr>
        <w:pict>
          <v:shape id="Полилиния 7" o:spid="_x0000_s1026" style="position:absolute;margin-left:292pt;margin-top:34.2pt;width:99.7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9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" o:allowincell="f" path="m,l1995,e" filled="f" strokeweight=".58pt">
            <v:path arrowok="t" o:connecttype="custom" o:connectlocs="0,0;1266190,0" o:connectangles="0,0"/>
            <w10:wrap anchorx="page"/>
          </v:shape>
        </w:pict>
      </w:r>
      <w:r w:rsidR="00AC2123" w:rsidRPr="00B6751B">
        <w:rPr>
          <w:sz w:val="26"/>
          <w:szCs w:val="26"/>
        </w:rPr>
        <w:t>Г</w:t>
      </w:r>
      <w:r w:rsidR="00AC2123" w:rsidRPr="00B6751B">
        <w:rPr>
          <w:spacing w:val="-1"/>
          <w:sz w:val="26"/>
          <w:szCs w:val="26"/>
        </w:rPr>
        <w:t>БП</w:t>
      </w:r>
      <w:r w:rsidR="00AC2123" w:rsidRPr="00B6751B">
        <w:rPr>
          <w:sz w:val="26"/>
          <w:szCs w:val="26"/>
        </w:rPr>
        <w:t>ОУ ВПК</w:t>
      </w:r>
    </w:p>
    <w:p w:rsidR="00AC2123" w:rsidRPr="00B6751B" w:rsidRDefault="00AC2123" w:rsidP="00AC2123">
      <w:pPr>
        <w:widowControl w:val="0"/>
        <w:autoSpaceDE w:val="0"/>
        <w:autoSpaceDN w:val="0"/>
        <w:adjustRightInd w:val="0"/>
        <w:spacing w:line="120" w:lineRule="exact"/>
        <w:ind w:right="-20"/>
        <w:rPr>
          <w:sz w:val="26"/>
          <w:szCs w:val="26"/>
        </w:rPr>
      </w:pPr>
    </w:p>
    <w:p w:rsidR="00AC2123" w:rsidRPr="00B6751B" w:rsidRDefault="00C1072F" w:rsidP="00AC2123">
      <w:pPr>
        <w:widowControl w:val="0"/>
        <w:tabs>
          <w:tab w:val="left" w:pos="3120"/>
          <w:tab w:val="left" w:pos="4680"/>
          <w:tab w:val="left" w:pos="7060"/>
          <w:tab w:val="left" w:pos="8140"/>
        </w:tabs>
        <w:autoSpaceDE w:val="0"/>
        <w:autoSpaceDN w:val="0"/>
        <w:adjustRightInd w:val="0"/>
        <w:spacing w:line="271" w:lineRule="exact"/>
        <w:ind w:right="-20"/>
        <w:rPr>
          <w:sz w:val="26"/>
          <w:szCs w:val="26"/>
        </w:rPr>
      </w:pPr>
      <w:r>
        <w:rPr>
          <w:sz w:val="26"/>
          <w:szCs w:val="26"/>
        </w:rPr>
        <w:pict>
          <v:shape id="Полилиния 6" o:spid="_x0000_s1027" style="position:absolute;margin-left:419.8pt;margin-top:14.4pt;width:25.9pt;height:0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" o:allowincell="f" path="m,l519,e" filled="f" strokeweight=".58pt">
            <v:path arrowok="t" o:connecttype="custom" o:connectlocs="0,0;328930,0" o:connectangles="0,0"/>
            <w10:wrap anchorx="page"/>
          </v:shape>
        </w:pict>
      </w:r>
      <w:r w:rsidR="00AC2123" w:rsidRPr="00B6751B">
        <w:rPr>
          <w:position w:val="-1"/>
          <w:sz w:val="26"/>
          <w:szCs w:val="26"/>
        </w:rPr>
        <w:t>Прото</w:t>
      </w:r>
      <w:r w:rsidR="00AC2123" w:rsidRPr="00B6751B">
        <w:rPr>
          <w:spacing w:val="1"/>
          <w:position w:val="-1"/>
          <w:sz w:val="26"/>
          <w:szCs w:val="26"/>
        </w:rPr>
        <w:t>к</w:t>
      </w:r>
      <w:r w:rsidR="00AC2123" w:rsidRPr="00B6751B">
        <w:rPr>
          <w:position w:val="-1"/>
          <w:sz w:val="26"/>
          <w:szCs w:val="26"/>
        </w:rPr>
        <w:t>ол №</w:t>
      </w:r>
      <w:r w:rsidR="00AC2123" w:rsidRPr="00B6751B">
        <w:rPr>
          <w:position w:val="-1"/>
          <w:sz w:val="26"/>
          <w:szCs w:val="26"/>
        </w:rPr>
        <w:tab/>
        <w:t>от «</w:t>
      </w:r>
      <w:r w:rsidR="00AC2123" w:rsidRPr="00B6751B">
        <w:rPr>
          <w:position w:val="-1"/>
          <w:sz w:val="26"/>
          <w:szCs w:val="26"/>
        </w:rPr>
        <w:tab/>
        <w:t>»</w:t>
      </w:r>
      <w:r w:rsidR="00AC2123" w:rsidRPr="00B6751B">
        <w:rPr>
          <w:position w:val="-1"/>
          <w:sz w:val="26"/>
          <w:szCs w:val="26"/>
        </w:rPr>
        <w:tab/>
        <w:t>20</w:t>
      </w:r>
      <w:r w:rsidR="00AC2123" w:rsidRPr="00B6751B">
        <w:rPr>
          <w:position w:val="-1"/>
          <w:sz w:val="26"/>
          <w:szCs w:val="26"/>
        </w:rPr>
        <w:tab/>
        <w:t>г.</w:t>
      </w:r>
    </w:p>
    <w:p w:rsidR="00AC2123" w:rsidRPr="00B6751B" w:rsidRDefault="00AC2123" w:rsidP="00AC2123"/>
    <w:p w:rsidR="00E120AB" w:rsidRPr="00B6751B" w:rsidRDefault="00E120AB">
      <w:pPr>
        <w:spacing w:after="200" w:line="276" w:lineRule="auto"/>
      </w:pPr>
      <w:r w:rsidRPr="00B6751B">
        <w:br w:type="page"/>
      </w:r>
    </w:p>
    <w:p w:rsidR="00AC2123" w:rsidRPr="00B6751B" w:rsidRDefault="00E120AB" w:rsidP="00E120AB">
      <w:pPr>
        <w:jc w:val="center"/>
        <w:rPr>
          <w:b/>
        </w:rPr>
      </w:pPr>
      <w:r w:rsidRPr="00B6751B">
        <w:rPr>
          <w:b/>
        </w:rPr>
        <w:lastRenderedPageBreak/>
        <w:t>Аннотация программы</w:t>
      </w:r>
    </w:p>
    <w:p w:rsidR="00E120AB" w:rsidRPr="00B6751B" w:rsidRDefault="00E120AB" w:rsidP="003751D6">
      <w:pPr>
        <w:pStyle w:val="1"/>
        <w:jc w:val="left"/>
        <w:rPr>
          <w:sz w:val="28"/>
          <w:szCs w:val="28"/>
        </w:rPr>
      </w:pPr>
    </w:p>
    <w:p w:rsidR="00665004" w:rsidRPr="00B6751B" w:rsidRDefault="00E120AB" w:rsidP="003751D6">
      <w:pPr>
        <w:pStyle w:val="1"/>
        <w:jc w:val="left"/>
        <w:rPr>
          <w:sz w:val="28"/>
          <w:szCs w:val="28"/>
        </w:rPr>
      </w:pPr>
      <w:r w:rsidRPr="00B6751B">
        <w:rPr>
          <w:sz w:val="28"/>
          <w:szCs w:val="28"/>
        </w:rPr>
        <w:t>Программа Г</w:t>
      </w:r>
      <w:r w:rsidR="00665004" w:rsidRPr="00B6751B">
        <w:rPr>
          <w:sz w:val="28"/>
          <w:szCs w:val="28"/>
        </w:rPr>
        <w:t xml:space="preserve">осударственной итоговой аттестации выпускников по </w:t>
      </w:r>
      <w:r w:rsidR="00792F00">
        <w:rPr>
          <w:sz w:val="28"/>
          <w:szCs w:val="28"/>
        </w:rPr>
        <w:t>специал</w:t>
      </w:r>
      <w:r w:rsidR="00052FD4">
        <w:rPr>
          <w:sz w:val="28"/>
          <w:szCs w:val="28"/>
        </w:rPr>
        <w:t>ьности 38.02.04 Коммерция (</w:t>
      </w:r>
      <w:r w:rsidR="00C1072F">
        <w:rPr>
          <w:sz w:val="28"/>
          <w:szCs w:val="28"/>
        </w:rPr>
        <w:t>по отраслям</w:t>
      </w:r>
      <w:r w:rsidR="00052FD4">
        <w:rPr>
          <w:sz w:val="28"/>
          <w:szCs w:val="28"/>
        </w:rPr>
        <w:t>)</w:t>
      </w:r>
      <w:r w:rsidR="003751D6">
        <w:rPr>
          <w:sz w:val="28"/>
          <w:szCs w:val="28"/>
        </w:rPr>
        <w:t xml:space="preserve"> </w:t>
      </w:r>
      <w:r w:rsidR="00665004" w:rsidRPr="00B6751B">
        <w:rPr>
          <w:sz w:val="28"/>
          <w:szCs w:val="28"/>
        </w:rPr>
        <w:t xml:space="preserve">очной формы обучения, регламентирует </w:t>
      </w:r>
      <w:proofErr w:type="gramStart"/>
      <w:r w:rsidR="00665004" w:rsidRPr="00B6751B">
        <w:rPr>
          <w:sz w:val="28"/>
          <w:szCs w:val="28"/>
        </w:rPr>
        <w:t>проведение  государственной</w:t>
      </w:r>
      <w:proofErr w:type="gramEnd"/>
      <w:r w:rsidR="00665004" w:rsidRPr="00B6751B">
        <w:rPr>
          <w:sz w:val="28"/>
          <w:szCs w:val="28"/>
        </w:rPr>
        <w:t xml:space="preserve"> итоговой аттестации выпускников </w:t>
      </w:r>
      <w:r w:rsidR="00D34C4A">
        <w:rPr>
          <w:sz w:val="28"/>
          <w:szCs w:val="28"/>
        </w:rPr>
        <w:t>в 2021-2022</w:t>
      </w:r>
      <w:r w:rsidR="00A92625" w:rsidRPr="00B6751B">
        <w:rPr>
          <w:sz w:val="28"/>
          <w:szCs w:val="28"/>
        </w:rPr>
        <w:t xml:space="preserve"> году </w:t>
      </w:r>
      <w:r w:rsidR="00665004" w:rsidRPr="00B6751B">
        <w:rPr>
          <w:sz w:val="28"/>
          <w:szCs w:val="28"/>
        </w:rPr>
        <w:t xml:space="preserve">и определяет: </w:t>
      </w:r>
    </w:p>
    <w:p w:rsidR="00E120AB" w:rsidRPr="00B6751B" w:rsidRDefault="00E120AB" w:rsidP="003751D6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6751B">
        <w:rPr>
          <w:sz w:val="28"/>
          <w:szCs w:val="28"/>
        </w:rPr>
        <w:t xml:space="preserve">- </w:t>
      </w:r>
      <w:r w:rsidR="00665004" w:rsidRPr="00B6751B">
        <w:rPr>
          <w:sz w:val="28"/>
          <w:szCs w:val="28"/>
        </w:rPr>
        <w:t xml:space="preserve">вид государственной итоговой аттестации, </w:t>
      </w:r>
    </w:p>
    <w:p w:rsidR="00E120AB" w:rsidRPr="00B6751B" w:rsidRDefault="00E120AB" w:rsidP="003751D6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6751B">
        <w:rPr>
          <w:sz w:val="28"/>
          <w:szCs w:val="28"/>
        </w:rPr>
        <w:t xml:space="preserve">- </w:t>
      </w:r>
      <w:r w:rsidR="00665004" w:rsidRPr="00B6751B">
        <w:rPr>
          <w:sz w:val="28"/>
          <w:szCs w:val="28"/>
        </w:rPr>
        <w:t>материалы по содержанию госуд</w:t>
      </w:r>
      <w:r w:rsidRPr="00B6751B">
        <w:rPr>
          <w:sz w:val="28"/>
          <w:szCs w:val="28"/>
        </w:rPr>
        <w:t>арственной итоговой аттестации,</w:t>
      </w:r>
    </w:p>
    <w:p w:rsidR="00E120AB" w:rsidRPr="00B6751B" w:rsidRDefault="00E120AB" w:rsidP="003751D6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6751B">
        <w:rPr>
          <w:sz w:val="28"/>
          <w:szCs w:val="28"/>
        </w:rPr>
        <w:t xml:space="preserve">- </w:t>
      </w:r>
      <w:r w:rsidR="00665004" w:rsidRPr="00B6751B">
        <w:rPr>
          <w:sz w:val="28"/>
          <w:szCs w:val="28"/>
        </w:rPr>
        <w:t xml:space="preserve">сроки проведения, этапы и объем времени на подготовку и проведение государственной итоговой аттестации, </w:t>
      </w:r>
    </w:p>
    <w:p w:rsidR="00E120AB" w:rsidRPr="00B6751B" w:rsidRDefault="00E120AB" w:rsidP="003751D6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6751B">
        <w:rPr>
          <w:sz w:val="28"/>
          <w:szCs w:val="28"/>
        </w:rPr>
        <w:t xml:space="preserve">- </w:t>
      </w:r>
      <w:r w:rsidR="00665004" w:rsidRPr="00B6751B">
        <w:rPr>
          <w:sz w:val="28"/>
          <w:szCs w:val="28"/>
        </w:rPr>
        <w:t>условия подготовки и процедуры проведения государствен</w:t>
      </w:r>
      <w:r w:rsidRPr="00B6751B">
        <w:rPr>
          <w:sz w:val="28"/>
          <w:szCs w:val="28"/>
        </w:rPr>
        <w:t xml:space="preserve">ной итоговой аттестации, </w:t>
      </w:r>
    </w:p>
    <w:p w:rsidR="00E120AB" w:rsidRPr="00B6751B" w:rsidRDefault="00E120AB" w:rsidP="003751D6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6751B">
        <w:rPr>
          <w:sz w:val="28"/>
          <w:szCs w:val="28"/>
        </w:rPr>
        <w:t xml:space="preserve">- </w:t>
      </w:r>
      <w:r w:rsidR="00665004" w:rsidRPr="00B6751B">
        <w:rPr>
          <w:sz w:val="28"/>
          <w:szCs w:val="28"/>
        </w:rPr>
        <w:t xml:space="preserve">тематику, состав, объем и структуру задания студентам, </w:t>
      </w:r>
    </w:p>
    <w:p w:rsidR="00E120AB" w:rsidRPr="00B6751B" w:rsidRDefault="00E120AB" w:rsidP="003751D6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6751B">
        <w:rPr>
          <w:sz w:val="28"/>
          <w:szCs w:val="28"/>
        </w:rPr>
        <w:t xml:space="preserve">- </w:t>
      </w:r>
      <w:r w:rsidR="00665004" w:rsidRPr="00B6751B">
        <w:rPr>
          <w:sz w:val="28"/>
          <w:szCs w:val="28"/>
        </w:rPr>
        <w:t xml:space="preserve">перечень необходимых документов, представляемых на заседаниях государственной экзаменационной комиссии, </w:t>
      </w:r>
    </w:p>
    <w:p w:rsidR="00E120AB" w:rsidRPr="00B6751B" w:rsidRDefault="00E120AB" w:rsidP="003751D6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6751B">
        <w:rPr>
          <w:sz w:val="28"/>
          <w:szCs w:val="28"/>
        </w:rPr>
        <w:t xml:space="preserve">- </w:t>
      </w:r>
      <w:r w:rsidR="00665004" w:rsidRPr="00B6751B">
        <w:rPr>
          <w:sz w:val="28"/>
          <w:szCs w:val="28"/>
        </w:rPr>
        <w:t>процедуру проведения госуд</w:t>
      </w:r>
      <w:r w:rsidRPr="00B6751B">
        <w:rPr>
          <w:sz w:val="28"/>
          <w:szCs w:val="28"/>
        </w:rPr>
        <w:t>арственной итоговой аттестации,</w:t>
      </w:r>
    </w:p>
    <w:p w:rsidR="00665004" w:rsidRPr="00B6751B" w:rsidRDefault="00E120AB" w:rsidP="003751D6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6751B">
        <w:rPr>
          <w:sz w:val="28"/>
          <w:szCs w:val="28"/>
        </w:rPr>
        <w:t xml:space="preserve">- </w:t>
      </w:r>
      <w:r w:rsidR="00665004" w:rsidRPr="00B6751B">
        <w:rPr>
          <w:sz w:val="28"/>
          <w:szCs w:val="28"/>
        </w:rPr>
        <w:t>критерии оценки уровня и качества подготовки выпускников.</w:t>
      </w:r>
    </w:p>
    <w:p w:rsidR="00665004" w:rsidRPr="00B6751B" w:rsidRDefault="00665004" w:rsidP="003751D6">
      <w:pPr>
        <w:rPr>
          <w:b/>
        </w:rPr>
      </w:pPr>
    </w:p>
    <w:p w:rsidR="00E120AB" w:rsidRPr="00B6751B" w:rsidRDefault="00E120AB" w:rsidP="003751D6">
      <w:pPr>
        <w:spacing w:after="200" w:line="276" w:lineRule="auto"/>
      </w:pPr>
      <w:r w:rsidRPr="00B6751B">
        <w:br w:type="page"/>
      </w:r>
    </w:p>
    <w:p w:rsidR="00665004" w:rsidRPr="00B6751B" w:rsidRDefault="00B01429" w:rsidP="007C7A49">
      <w:pPr>
        <w:jc w:val="center"/>
        <w:rPr>
          <w:b/>
          <w:sz w:val="24"/>
          <w:szCs w:val="24"/>
        </w:rPr>
      </w:pPr>
      <w:r w:rsidRPr="00B6751B">
        <w:rPr>
          <w:b/>
          <w:sz w:val="24"/>
          <w:szCs w:val="24"/>
          <w:lang w:val="en-US"/>
        </w:rPr>
        <w:lastRenderedPageBreak/>
        <w:t>I</w:t>
      </w:r>
      <w:r w:rsidRPr="00B6751B">
        <w:rPr>
          <w:b/>
          <w:sz w:val="24"/>
          <w:szCs w:val="24"/>
        </w:rPr>
        <w:t xml:space="preserve">. </w:t>
      </w:r>
      <w:r w:rsidR="007C7A49" w:rsidRPr="00B6751B">
        <w:rPr>
          <w:b/>
          <w:sz w:val="24"/>
          <w:szCs w:val="24"/>
        </w:rPr>
        <w:t>ПАСПОРТ ПРОГРАММЫ ГОСУДАРСТВЕННОЙ ИТОГОВОЙ АТТЕСТАЦИИ</w:t>
      </w:r>
    </w:p>
    <w:p w:rsidR="00120496" w:rsidRPr="00B6751B" w:rsidRDefault="00120496" w:rsidP="00120496">
      <w:pPr>
        <w:jc w:val="center"/>
        <w:rPr>
          <w:b/>
        </w:rPr>
      </w:pPr>
    </w:p>
    <w:p w:rsidR="00B01429" w:rsidRPr="00B6751B" w:rsidRDefault="007C7A49" w:rsidP="00120496">
      <w:pPr>
        <w:pStyle w:val="ConsPlusNormal"/>
        <w:widowControl/>
        <w:spacing w:before="120" w:after="120" w:line="26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751B"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B01429" w:rsidRPr="00B6751B">
        <w:rPr>
          <w:rFonts w:ascii="Times New Roman" w:hAnsi="Times New Roman" w:cs="Times New Roman"/>
          <w:b/>
          <w:sz w:val="28"/>
          <w:szCs w:val="28"/>
        </w:rPr>
        <w:t>Нормативно-правовые основы программы ГИА</w:t>
      </w:r>
    </w:p>
    <w:p w:rsidR="00120496" w:rsidRPr="00B6751B" w:rsidRDefault="007C7A49" w:rsidP="00120496">
      <w:pPr>
        <w:pStyle w:val="ConsPlusNormal"/>
        <w:widowControl/>
        <w:spacing w:before="120" w:after="120" w:line="264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751B">
        <w:rPr>
          <w:rFonts w:ascii="Times New Roman" w:hAnsi="Times New Roman" w:cs="Times New Roman"/>
          <w:sz w:val="28"/>
          <w:szCs w:val="28"/>
        </w:rPr>
        <w:t>Программа государственной итоговой</w:t>
      </w:r>
      <w:r w:rsidR="00120496" w:rsidRPr="00B6751B">
        <w:rPr>
          <w:rFonts w:ascii="Times New Roman" w:hAnsi="Times New Roman" w:cs="Times New Roman"/>
          <w:sz w:val="28"/>
          <w:szCs w:val="28"/>
        </w:rPr>
        <w:t xml:space="preserve"> аттестаци</w:t>
      </w:r>
      <w:r w:rsidR="00A92625" w:rsidRPr="00B6751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92625" w:rsidRPr="00B6751B">
        <w:rPr>
          <w:rFonts w:ascii="Times New Roman" w:hAnsi="Times New Roman" w:cs="Times New Roman"/>
          <w:sz w:val="28"/>
          <w:szCs w:val="28"/>
        </w:rPr>
        <w:t>разработана  в</w:t>
      </w:r>
      <w:proofErr w:type="gramEnd"/>
      <w:r w:rsidR="00A92625" w:rsidRPr="00B6751B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120496" w:rsidRPr="00B6751B">
        <w:rPr>
          <w:rFonts w:ascii="Times New Roman" w:hAnsi="Times New Roman" w:cs="Times New Roman"/>
          <w:sz w:val="28"/>
          <w:szCs w:val="28"/>
        </w:rPr>
        <w:t>:</w:t>
      </w:r>
    </w:p>
    <w:p w:rsidR="00C1072F" w:rsidRPr="00E70E59" w:rsidRDefault="00C1072F" w:rsidP="00C1072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0E59">
        <w:rPr>
          <w:rFonts w:ascii="Times New Roman" w:hAnsi="Times New Roman"/>
          <w:sz w:val="24"/>
          <w:szCs w:val="24"/>
        </w:rPr>
        <w:t>Федеральный закон об образовании РФ (от 29 декабря 2012 года № 273-ФЗ «Об образовании в РФ»);</w:t>
      </w:r>
    </w:p>
    <w:p w:rsidR="00C1072F" w:rsidRPr="00E70E59" w:rsidRDefault="00C1072F" w:rsidP="00C1072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0E59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E70E5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70E59">
        <w:rPr>
          <w:rFonts w:ascii="Times New Roman" w:hAnsi="Times New Roman"/>
          <w:sz w:val="24"/>
          <w:szCs w:val="24"/>
        </w:rPr>
        <w:t xml:space="preserve"> РФ от 24 августа 2022 года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</w:t>
      </w:r>
    </w:p>
    <w:p w:rsidR="00C1072F" w:rsidRPr="00E70E59" w:rsidRDefault="00C1072F" w:rsidP="00C1072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0E59">
        <w:rPr>
          <w:rFonts w:ascii="Times New Roman" w:hAnsi="Times New Roman"/>
          <w:sz w:val="24"/>
          <w:szCs w:val="24"/>
          <w:shd w:val="clear" w:color="auto" w:fill="FFFFFF"/>
        </w:rPr>
        <w:t>Приказ Министерства просвещения Российской Федерации от 17.05.2022 №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"Об утверждении перечней профессий и специальностей среднего профессионального образования"(Зарегистрирован 17.06.2022 № 68887)</w:t>
      </w:r>
    </w:p>
    <w:p w:rsidR="00C1072F" w:rsidRPr="00E70E59" w:rsidRDefault="00C1072F" w:rsidP="00C1072F">
      <w:pPr>
        <w:pStyle w:val="a3"/>
        <w:numPr>
          <w:ilvl w:val="0"/>
          <w:numId w:val="21"/>
        </w:numPr>
        <w:shd w:val="clear" w:color="auto" w:fill="FFFFFF"/>
        <w:spacing w:after="255" w:line="300" w:lineRule="atLeast"/>
        <w:outlineLvl w:val="1"/>
        <w:rPr>
          <w:rFonts w:ascii="Times New Roman" w:hAnsi="Times New Roman"/>
          <w:bCs/>
          <w:sz w:val="24"/>
          <w:szCs w:val="24"/>
        </w:rPr>
      </w:pPr>
      <w:r w:rsidRPr="00E70E59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E70E59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Pr="00E70E59">
        <w:rPr>
          <w:rFonts w:ascii="Times New Roman" w:hAnsi="Times New Roman"/>
          <w:bCs/>
          <w:sz w:val="24"/>
          <w:szCs w:val="24"/>
        </w:rPr>
        <w:t xml:space="preserve"> России от 08 ноября 2021 г. №800 "Об утверждении Порядка проведения государственной итоговой аттестации по образовательным программам среднего профессионального образования"</w:t>
      </w:r>
    </w:p>
    <w:p w:rsidR="00C1072F" w:rsidRPr="00E70E59" w:rsidRDefault="00C1072F" w:rsidP="00C1072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0E59">
        <w:rPr>
          <w:rFonts w:ascii="Times New Roman" w:hAnsi="Times New Roman"/>
          <w:spacing w:val="-1"/>
          <w:sz w:val="24"/>
          <w:szCs w:val="24"/>
        </w:rPr>
        <w:t>П</w:t>
      </w:r>
      <w:r w:rsidRPr="00E70E59">
        <w:rPr>
          <w:rFonts w:ascii="Times New Roman" w:hAnsi="Times New Roman"/>
          <w:sz w:val="24"/>
          <w:szCs w:val="24"/>
        </w:rPr>
        <w:t>р</w:t>
      </w:r>
      <w:r w:rsidRPr="00E70E59">
        <w:rPr>
          <w:rFonts w:ascii="Times New Roman" w:hAnsi="Times New Roman"/>
          <w:spacing w:val="-1"/>
          <w:sz w:val="24"/>
          <w:szCs w:val="24"/>
        </w:rPr>
        <w:t>и</w:t>
      </w:r>
      <w:r w:rsidRPr="00E70E59">
        <w:rPr>
          <w:rFonts w:ascii="Times New Roman" w:hAnsi="Times New Roman"/>
          <w:sz w:val="24"/>
          <w:szCs w:val="24"/>
        </w:rPr>
        <w:t xml:space="preserve">каз </w:t>
      </w:r>
      <w:proofErr w:type="spellStart"/>
      <w:r w:rsidRPr="00E70E59">
        <w:rPr>
          <w:rFonts w:ascii="Times New Roman" w:hAnsi="Times New Roman"/>
          <w:spacing w:val="-1"/>
          <w:sz w:val="24"/>
          <w:szCs w:val="24"/>
        </w:rPr>
        <w:t>Ми</w:t>
      </w:r>
      <w:r w:rsidRPr="00E70E59">
        <w:rPr>
          <w:rFonts w:ascii="Times New Roman" w:hAnsi="Times New Roman"/>
          <w:spacing w:val="1"/>
          <w:sz w:val="24"/>
          <w:szCs w:val="24"/>
        </w:rPr>
        <w:t>н</w:t>
      </w:r>
      <w:r w:rsidRPr="00E70E59">
        <w:rPr>
          <w:rFonts w:ascii="Times New Roman" w:hAnsi="Times New Roman"/>
          <w:sz w:val="24"/>
          <w:szCs w:val="24"/>
        </w:rPr>
        <w:t>об</w:t>
      </w:r>
      <w:r w:rsidRPr="00E70E59">
        <w:rPr>
          <w:rFonts w:ascii="Times New Roman" w:hAnsi="Times New Roman"/>
          <w:spacing w:val="-3"/>
          <w:sz w:val="24"/>
          <w:szCs w:val="24"/>
        </w:rPr>
        <w:t>р</w:t>
      </w:r>
      <w:r w:rsidRPr="00E70E59">
        <w:rPr>
          <w:rFonts w:ascii="Times New Roman" w:hAnsi="Times New Roman"/>
          <w:spacing w:val="1"/>
          <w:sz w:val="24"/>
          <w:szCs w:val="24"/>
        </w:rPr>
        <w:t>н</w:t>
      </w:r>
      <w:r w:rsidRPr="00E70E59">
        <w:rPr>
          <w:rFonts w:ascii="Times New Roman" w:hAnsi="Times New Roman"/>
          <w:sz w:val="24"/>
          <w:szCs w:val="24"/>
        </w:rPr>
        <w:t>а</w:t>
      </w:r>
      <w:r w:rsidRPr="00E70E59">
        <w:rPr>
          <w:rFonts w:ascii="Times New Roman" w:hAnsi="Times New Roman"/>
          <w:spacing w:val="-4"/>
          <w:sz w:val="24"/>
          <w:szCs w:val="24"/>
        </w:rPr>
        <w:t>у</w:t>
      </w:r>
      <w:r w:rsidRPr="00E70E59">
        <w:rPr>
          <w:rFonts w:ascii="Times New Roman" w:hAnsi="Times New Roman"/>
          <w:sz w:val="24"/>
          <w:szCs w:val="24"/>
        </w:rPr>
        <w:t>ки</w:t>
      </w:r>
      <w:proofErr w:type="spellEnd"/>
      <w:r w:rsidRPr="00E70E59">
        <w:rPr>
          <w:rFonts w:ascii="Times New Roman" w:hAnsi="Times New Roman"/>
          <w:sz w:val="24"/>
          <w:szCs w:val="24"/>
        </w:rPr>
        <w:t xml:space="preserve"> РФ и </w:t>
      </w:r>
      <w:proofErr w:type="spellStart"/>
      <w:r w:rsidRPr="00E70E5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E70E59">
        <w:rPr>
          <w:rFonts w:ascii="Times New Roman" w:hAnsi="Times New Roman"/>
          <w:sz w:val="24"/>
          <w:szCs w:val="24"/>
        </w:rPr>
        <w:t xml:space="preserve"> РФ от</w:t>
      </w:r>
      <w:r w:rsidRPr="00E70E59">
        <w:rPr>
          <w:rFonts w:ascii="Times New Roman" w:hAnsi="Times New Roman"/>
          <w:spacing w:val="-3"/>
          <w:sz w:val="24"/>
          <w:szCs w:val="24"/>
        </w:rPr>
        <w:t xml:space="preserve">05 августа </w:t>
      </w:r>
      <w:r w:rsidRPr="00E70E59">
        <w:rPr>
          <w:rFonts w:ascii="Times New Roman" w:hAnsi="Times New Roman"/>
          <w:sz w:val="24"/>
          <w:szCs w:val="24"/>
        </w:rPr>
        <w:t>2</w:t>
      </w:r>
      <w:r w:rsidRPr="00E70E59">
        <w:rPr>
          <w:rFonts w:ascii="Times New Roman" w:hAnsi="Times New Roman"/>
          <w:spacing w:val="-3"/>
          <w:sz w:val="24"/>
          <w:szCs w:val="24"/>
        </w:rPr>
        <w:t>0</w:t>
      </w:r>
      <w:r w:rsidRPr="00E70E59">
        <w:rPr>
          <w:rFonts w:ascii="Times New Roman" w:hAnsi="Times New Roman"/>
          <w:sz w:val="24"/>
          <w:szCs w:val="24"/>
        </w:rPr>
        <w:t xml:space="preserve">20 </w:t>
      </w:r>
      <w:r w:rsidRPr="00E70E59">
        <w:rPr>
          <w:rFonts w:ascii="Times New Roman" w:hAnsi="Times New Roman"/>
          <w:spacing w:val="1"/>
          <w:sz w:val="24"/>
          <w:szCs w:val="24"/>
        </w:rPr>
        <w:t>г</w:t>
      </w:r>
      <w:r w:rsidRPr="00E70E59">
        <w:rPr>
          <w:rFonts w:ascii="Times New Roman" w:hAnsi="Times New Roman"/>
          <w:sz w:val="24"/>
          <w:szCs w:val="24"/>
        </w:rPr>
        <w:t>.№ 885/390; «О практической подготовке обучающихся»</w:t>
      </w:r>
    </w:p>
    <w:p w:rsidR="00C1072F" w:rsidRPr="00E70E59" w:rsidRDefault="00C1072F" w:rsidP="00C1072F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70E59">
        <w:rPr>
          <w:rFonts w:ascii="Times New Roman" w:hAnsi="Times New Roman"/>
          <w:sz w:val="24"/>
          <w:szCs w:val="24"/>
        </w:rPr>
        <w:t>Федеральный  государственный</w:t>
      </w:r>
      <w:proofErr w:type="gramEnd"/>
      <w:r w:rsidRPr="00E70E59">
        <w:rPr>
          <w:rFonts w:ascii="Times New Roman" w:hAnsi="Times New Roman"/>
          <w:sz w:val="24"/>
          <w:szCs w:val="24"/>
        </w:rPr>
        <w:t xml:space="preserve"> образовательный стандарт среднего профессионального образования по специальности СПО </w:t>
      </w:r>
      <w:r w:rsidRPr="00E70E59">
        <w:rPr>
          <w:rFonts w:ascii="Times New Roman" w:hAnsi="Times New Roman"/>
          <w:b/>
          <w:sz w:val="24"/>
          <w:szCs w:val="24"/>
        </w:rPr>
        <w:t>38.02.04 Коммерция (по отраслям)</w:t>
      </w:r>
    </w:p>
    <w:p w:rsidR="00C1072F" w:rsidRPr="00E70E59" w:rsidRDefault="00C1072F" w:rsidP="00C1072F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E59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E70E5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E70E59">
        <w:rPr>
          <w:rFonts w:ascii="Times New Roman" w:hAnsi="Times New Roman"/>
          <w:sz w:val="24"/>
          <w:szCs w:val="24"/>
        </w:rPr>
        <w:t xml:space="preserve"> от 01.09.2022 г. № 796 «О внесении изменений в федеральные государственные образовательные стандарты среднего профессионального образования»</w:t>
      </w:r>
    </w:p>
    <w:p w:rsidR="00120496" w:rsidRPr="00B6751B" w:rsidRDefault="00120496" w:rsidP="00120496">
      <w:pPr>
        <w:rPr>
          <w:sz w:val="28"/>
          <w:szCs w:val="28"/>
        </w:rPr>
      </w:pPr>
    </w:p>
    <w:p w:rsidR="00A92625" w:rsidRPr="00B6751B" w:rsidRDefault="00A92625" w:rsidP="00A92625"/>
    <w:p w:rsidR="00120496" w:rsidRPr="00B6751B" w:rsidRDefault="00A92625" w:rsidP="00A92625">
      <w:pPr>
        <w:rPr>
          <w:sz w:val="28"/>
          <w:szCs w:val="28"/>
        </w:rPr>
      </w:pPr>
      <w:r w:rsidRPr="00B6751B">
        <w:rPr>
          <w:sz w:val="28"/>
          <w:szCs w:val="28"/>
        </w:rPr>
        <w:t xml:space="preserve">1.2. </w:t>
      </w:r>
      <w:r w:rsidRPr="00B6751B">
        <w:rPr>
          <w:b/>
          <w:i/>
          <w:sz w:val="28"/>
          <w:szCs w:val="28"/>
        </w:rPr>
        <w:t>Целью</w:t>
      </w:r>
      <w:r w:rsidRPr="00B6751B">
        <w:rPr>
          <w:sz w:val="28"/>
          <w:szCs w:val="28"/>
        </w:rPr>
        <w:t xml:space="preserve"> государственной итоговой</w:t>
      </w:r>
      <w:r w:rsidR="00120496" w:rsidRPr="00B6751B">
        <w:rPr>
          <w:sz w:val="28"/>
          <w:szCs w:val="28"/>
        </w:rPr>
        <w:t xml:space="preserve"> аттестации является установление соответствия уровня и качества профессиональной подготовки выпускника по </w:t>
      </w:r>
      <w:r w:rsidR="004D5D6B">
        <w:rPr>
          <w:sz w:val="28"/>
          <w:szCs w:val="28"/>
        </w:rPr>
        <w:t>специальности</w:t>
      </w:r>
      <w:r w:rsidR="00120496" w:rsidRPr="00B6751B">
        <w:rPr>
          <w:sz w:val="28"/>
          <w:szCs w:val="28"/>
        </w:rPr>
        <w:t xml:space="preserve"> </w:t>
      </w:r>
      <w:r w:rsidR="004D5D6B">
        <w:rPr>
          <w:bCs/>
          <w:sz w:val="28"/>
          <w:szCs w:val="28"/>
        </w:rPr>
        <w:t>38</w:t>
      </w:r>
      <w:r w:rsidRPr="00B6751B">
        <w:rPr>
          <w:bCs/>
          <w:sz w:val="28"/>
          <w:szCs w:val="28"/>
        </w:rPr>
        <w:t>.0</w:t>
      </w:r>
      <w:r w:rsidR="004D5D6B">
        <w:rPr>
          <w:bCs/>
          <w:sz w:val="28"/>
          <w:szCs w:val="28"/>
        </w:rPr>
        <w:t>2</w:t>
      </w:r>
      <w:r w:rsidRPr="00B6751B">
        <w:rPr>
          <w:bCs/>
          <w:sz w:val="28"/>
          <w:szCs w:val="28"/>
        </w:rPr>
        <w:t>.0</w:t>
      </w:r>
      <w:r w:rsidR="003751D6">
        <w:rPr>
          <w:bCs/>
          <w:sz w:val="28"/>
          <w:szCs w:val="28"/>
        </w:rPr>
        <w:t>4</w:t>
      </w:r>
      <w:r w:rsidRPr="00B6751B">
        <w:rPr>
          <w:bCs/>
          <w:sz w:val="28"/>
          <w:szCs w:val="28"/>
        </w:rPr>
        <w:t xml:space="preserve"> </w:t>
      </w:r>
      <w:r w:rsidR="003751D6">
        <w:rPr>
          <w:bCs/>
          <w:sz w:val="28"/>
          <w:szCs w:val="28"/>
        </w:rPr>
        <w:t>Коммерция (</w:t>
      </w:r>
      <w:r w:rsidR="00D34C4A">
        <w:rPr>
          <w:bCs/>
          <w:sz w:val="28"/>
          <w:szCs w:val="28"/>
        </w:rPr>
        <w:t>в торговле</w:t>
      </w:r>
      <w:r w:rsidR="003751D6">
        <w:rPr>
          <w:bCs/>
          <w:sz w:val="28"/>
          <w:szCs w:val="28"/>
        </w:rPr>
        <w:t>)</w:t>
      </w:r>
      <w:r w:rsidRPr="00B6751B">
        <w:rPr>
          <w:bCs/>
          <w:sz w:val="28"/>
          <w:szCs w:val="28"/>
        </w:rPr>
        <w:t xml:space="preserve"> </w:t>
      </w:r>
      <w:r w:rsidR="00120496" w:rsidRPr="00B6751B">
        <w:rPr>
          <w:sz w:val="28"/>
          <w:szCs w:val="28"/>
        </w:rPr>
        <w:t>требованиям федерального государственного образовательного стандарта среднего профессиональн</w:t>
      </w:r>
      <w:r w:rsidR="00B01429" w:rsidRPr="00B6751B">
        <w:rPr>
          <w:sz w:val="28"/>
          <w:szCs w:val="28"/>
        </w:rPr>
        <w:t>ого образования и работодателей в части освоения основных видов профессиональной деятельности и соответствующих профессиональных компетенций:</w:t>
      </w:r>
    </w:p>
    <w:p w:rsidR="003744D1" w:rsidRPr="00B6751B" w:rsidRDefault="003744D1" w:rsidP="00A92625"/>
    <w:tbl>
      <w:tblPr>
        <w:tblW w:w="999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3"/>
        <w:gridCol w:w="6957"/>
      </w:tblGrid>
      <w:tr w:rsidR="00B01429" w:rsidRPr="00B6751B" w:rsidTr="00B01429">
        <w:trPr>
          <w:tblCellSpacing w:w="7" w:type="dxa"/>
          <w:jc w:val="center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B01429" w:rsidRPr="00B6751B" w:rsidRDefault="00B01429" w:rsidP="00134209">
            <w:pPr>
              <w:jc w:val="center"/>
              <w:rPr>
                <w:sz w:val="28"/>
                <w:szCs w:val="28"/>
              </w:rPr>
            </w:pPr>
            <w:r w:rsidRPr="00B6751B">
              <w:rPr>
                <w:sz w:val="28"/>
                <w:szCs w:val="28"/>
              </w:rPr>
              <w:t>ВПД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B01429" w:rsidRPr="00B6751B" w:rsidRDefault="00B01429" w:rsidP="00134209">
            <w:pPr>
              <w:jc w:val="center"/>
              <w:rPr>
                <w:sz w:val="28"/>
                <w:szCs w:val="28"/>
              </w:rPr>
            </w:pPr>
            <w:r w:rsidRPr="00B6751B">
              <w:rPr>
                <w:sz w:val="28"/>
                <w:szCs w:val="28"/>
              </w:rPr>
              <w:t>Требования к умениям</w:t>
            </w:r>
          </w:p>
        </w:tc>
      </w:tr>
      <w:tr w:rsidR="00B01429" w:rsidRPr="00B6751B" w:rsidTr="00B01429">
        <w:trPr>
          <w:tblCellSpacing w:w="7" w:type="dxa"/>
          <w:jc w:val="center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4FA" w:rsidRDefault="00CC24FA" w:rsidP="00134209">
            <w:pPr>
              <w:rPr>
                <w:sz w:val="28"/>
              </w:rPr>
            </w:pPr>
            <w:r w:rsidRPr="00B6751B">
              <w:rPr>
                <w:sz w:val="28"/>
                <w:szCs w:val="28"/>
              </w:rPr>
              <w:t>ВПД</w:t>
            </w:r>
            <w:r w:rsidRPr="00CC24FA">
              <w:rPr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</w:p>
          <w:p w:rsidR="00B01429" w:rsidRPr="00CC24FA" w:rsidRDefault="003751D6" w:rsidP="003751D6">
            <w:pPr>
              <w:rPr>
                <w:sz w:val="28"/>
                <w:szCs w:val="28"/>
              </w:rPr>
            </w:pPr>
            <w:r>
              <w:t>Организация и управление торгово-сбытовой деятельностью.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51D6" w:rsidRPr="003751D6" w:rsidRDefault="003751D6" w:rsidP="00275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ПК 1.1. Участвовать в установлении контактов с деловыми партнерами, заключать договора и контролировать их выполнение, предъявлять претензии и санкции. </w:t>
            </w:r>
          </w:p>
          <w:p w:rsidR="003751D6" w:rsidRPr="003751D6" w:rsidRDefault="003751D6" w:rsidP="00275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ПК 1.2. На своем участке работы управлять товарными запасами и потоками, организовывать работу на складе, </w:t>
            </w:r>
            <w:r w:rsidRPr="003751D6">
              <w:rPr>
                <w:sz w:val="28"/>
                <w:szCs w:val="28"/>
              </w:rPr>
              <w:lastRenderedPageBreak/>
              <w:t xml:space="preserve">размещать товарные запасы на хранение. </w:t>
            </w:r>
          </w:p>
          <w:p w:rsidR="003751D6" w:rsidRPr="003751D6" w:rsidRDefault="003751D6" w:rsidP="00275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ПК 1.3. Принимать товары по количеству и качеству. </w:t>
            </w:r>
          </w:p>
          <w:p w:rsidR="003751D6" w:rsidRPr="003751D6" w:rsidRDefault="003751D6" w:rsidP="00275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>ПК 1.4. Идентифицировать вид, класс и тип организаций розничной и оптовой торговли.</w:t>
            </w:r>
          </w:p>
          <w:p w:rsidR="003751D6" w:rsidRPr="003751D6" w:rsidRDefault="003751D6" w:rsidP="00375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 ПК 1.5. Оказывать основные и дополнительные услуги оптовой и розничной торговли. </w:t>
            </w:r>
          </w:p>
          <w:p w:rsidR="003751D6" w:rsidRPr="003751D6" w:rsidRDefault="003751D6" w:rsidP="00375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ПК 1.6. Участвовать в работе по подготовке организации к добровольной сертификации услуг. </w:t>
            </w:r>
          </w:p>
          <w:p w:rsidR="003751D6" w:rsidRPr="003751D6" w:rsidRDefault="003751D6" w:rsidP="00375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>ПК 1.7. Применять в коммерческой деятельности методы, средства и приемы менеджмента, делового и управленческого общения.</w:t>
            </w:r>
          </w:p>
          <w:p w:rsidR="003751D6" w:rsidRPr="003751D6" w:rsidRDefault="003751D6" w:rsidP="00375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 ПК 1.8.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</w:t>
            </w:r>
          </w:p>
          <w:p w:rsidR="003751D6" w:rsidRPr="003751D6" w:rsidRDefault="003751D6" w:rsidP="00375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>ПК 1.9. 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  <w:p w:rsidR="00B01429" w:rsidRPr="003751D6" w:rsidRDefault="003751D6" w:rsidP="00375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751D6">
              <w:rPr>
                <w:sz w:val="28"/>
                <w:szCs w:val="28"/>
              </w:rPr>
              <w:t xml:space="preserve"> ПК 1.10. Эксплуатировать торгово-технологическое оборудование.</w:t>
            </w:r>
          </w:p>
        </w:tc>
      </w:tr>
      <w:tr w:rsidR="00B01429" w:rsidRPr="00B6751B" w:rsidTr="00B01429">
        <w:trPr>
          <w:tblCellSpacing w:w="7" w:type="dxa"/>
          <w:jc w:val="center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88E" w:rsidRDefault="0027588E" w:rsidP="0027588E">
            <w:pPr>
              <w:rPr>
                <w:sz w:val="28"/>
              </w:rPr>
            </w:pPr>
            <w:r w:rsidRPr="00B6751B">
              <w:rPr>
                <w:sz w:val="28"/>
                <w:szCs w:val="28"/>
              </w:rPr>
              <w:lastRenderedPageBreak/>
              <w:t>ВПД</w:t>
            </w:r>
            <w:r w:rsidRPr="00CC24FA">
              <w:rPr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 w:rsidR="003751D6">
              <w:t xml:space="preserve"> </w:t>
            </w:r>
          </w:p>
          <w:p w:rsidR="003751D6" w:rsidRPr="00B6751B" w:rsidRDefault="003751D6" w:rsidP="003751D6">
            <w:pPr>
              <w:tabs>
                <w:tab w:val="num" w:pos="900"/>
                <w:tab w:val="left" w:pos="1080"/>
              </w:tabs>
              <w:rPr>
                <w:sz w:val="28"/>
                <w:szCs w:val="28"/>
              </w:rPr>
            </w:pPr>
            <w:r>
              <w:t>Организация и проведение экономической и маркетинговой деятельности.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51D6" w:rsidRDefault="003751D6" w:rsidP="0027588E">
            <w:pPr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  <w:p w:rsidR="003751D6" w:rsidRDefault="003751D6" w:rsidP="0027588E">
            <w:pPr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 ПК 2.2.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</w:t>
            </w:r>
          </w:p>
          <w:p w:rsidR="003751D6" w:rsidRDefault="003751D6" w:rsidP="003751D6">
            <w:pPr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 ПК 2.3. Применять в практических ситуациях экономические методы, рассчитывать микроэкономические показатели, анализировать их, а также рынки ресурсов</w:t>
            </w:r>
          </w:p>
          <w:p w:rsidR="003751D6" w:rsidRDefault="003751D6" w:rsidP="003751D6">
            <w:pPr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>ПК 2.4. Определять основные экономические показатели работы организации, цены, заработную плату.</w:t>
            </w:r>
          </w:p>
          <w:p w:rsidR="003751D6" w:rsidRDefault="003751D6" w:rsidP="003751D6">
            <w:pPr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 ПК 2.5.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 </w:t>
            </w:r>
          </w:p>
          <w:p w:rsidR="003751D6" w:rsidRDefault="003751D6" w:rsidP="003751D6">
            <w:pPr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>ПК 2.6. Обосновывать целесообразность использования и применять маркетинговые коммуникации.</w:t>
            </w:r>
          </w:p>
          <w:p w:rsidR="003751D6" w:rsidRDefault="003751D6" w:rsidP="003751D6">
            <w:pPr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 ПК 2.7. Участвовать в проведении маркетинговых исследований рынка, разработке и реализации </w:t>
            </w:r>
            <w:r w:rsidRPr="003751D6">
              <w:rPr>
                <w:sz w:val="28"/>
                <w:szCs w:val="28"/>
              </w:rPr>
              <w:lastRenderedPageBreak/>
              <w:t>маркетинговых решений.</w:t>
            </w:r>
          </w:p>
          <w:p w:rsidR="003751D6" w:rsidRDefault="003751D6" w:rsidP="003751D6">
            <w:pPr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 ПК 2.8. 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 </w:t>
            </w:r>
          </w:p>
          <w:p w:rsidR="00B01429" w:rsidRPr="003751D6" w:rsidRDefault="003751D6" w:rsidP="003751D6">
            <w:pPr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>ПК 2.9.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      </w:r>
          </w:p>
        </w:tc>
      </w:tr>
      <w:tr w:rsidR="00B01429" w:rsidRPr="00B6751B" w:rsidTr="00B01429">
        <w:trPr>
          <w:tblCellSpacing w:w="7" w:type="dxa"/>
          <w:jc w:val="center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A61" w:rsidRDefault="00482A61" w:rsidP="00482A61">
            <w:pPr>
              <w:rPr>
                <w:sz w:val="28"/>
              </w:rPr>
            </w:pPr>
            <w:r w:rsidRPr="00B6751B">
              <w:rPr>
                <w:sz w:val="28"/>
                <w:szCs w:val="28"/>
              </w:rPr>
              <w:lastRenderedPageBreak/>
              <w:t>ВПД</w:t>
            </w:r>
            <w:r w:rsidRPr="00CC24FA">
              <w:rPr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 w:rsidR="003751D6">
              <w:t xml:space="preserve"> Управление ассортиментом, оценка качества и обеспечение </w:t>
            </w:r>
            <w:proofErr w:type="spellStart"/>
            <w:r w:rsidR="003751D6">
              <w:t>сохраняемости</w:t>
            </w:r>
            <w:proofErr w:type="spellEnd"/>
            <w:r w:rsidR="003751D6">
              <w:t xml:space="preserve"> товаров.</w:t>
            </w:r>
          </w:p>
          <w:p w:rsidR="00B01429" w:rsidRPr="00B6751B" w:rsidRDefault="00B01429" w:rsidP="00134209">
            <w:pPr>
              <w:rPr>
                <w:sz w:val="28"/>
                <w:szCs w:val="28"/>
              </w:rPr>
            </w:pP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51D6" w:rsidRDefault="003751D6" w:rsidP="00482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ПК 3.1. 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 ПК 3.2. Рассчитывать товарные потери и реализовывать мероприятия по их предупреждению или списанию. </w:t>
            </w:r>
          </w:p>
          <w:p w:rsidR="003751D6" w:rsidRDefault="003751D6" w:rsidP="00482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>ПК 3.3. Оценивать и расшифровывать маркировку в соответствии с установленными требованиями.</w:t>
            </w:r>
          </w:p>
          <w:p w:rsidR="003751D6" w:rsidRDefault="003751D6" w:rsidP="00482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 ПК 3.4. 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  <w:p w:rsidR="003751D6" w:rsidRDefault="003751D6" w:rsidP="00482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 ПК 3.5. Контролировать условия и сроки хранения и транспортирования товаров, обеспечивать их </w:t>
            </w:r>
            <w:proofErr w:type="spellStart"/>
            <w:r w:rsidRPr="003751D6">
              <w:rPr>
                <w:sz w:val="28"/>
                <w:szCs w:val="28"/>
              </w:rPr>
              <w:t>сохраняемость</w:t>
            </w:r>
            <w:proofErr w:type="spellEnd"/>
            <w:r w:rsidRPr="003751D6">
              <w:rPr>
                <w:sz w:val="28"/>
                <w:szCs w:val="28"/>
              </w:rPr>
              <w:t>, проверять соблюдение требований к оформлению сопроводительных документов.</w:t>
            </w:r>
          </w:p>
          <w:p w:rsidR="003751D6" w:rsidRDefault="003751D6" w:rsidP="00482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 ПК 3.6. 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 </w:t>
            </w:r>
          </w:p>
          <w:p w:rsidR="003751D6" w:rsidRDefault="003751D6" w:rsidP="00482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 xml:space="preserve">ПК 3.7. Производить измерения товаров и других объектов, переводить внесистемные единицы измерений в системные. </w:t>
            </w:r>
          </w:p>
          <w:p w:rsidR="00B01429" w:rsidRPr="003751D6" w:rsidRDefault="003751D6" w:rsidP="00482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>ПК 3.8. Работать с документами по подтверждению соответствия, принимать участие в мероприятиях по контролю</w:t>
            </w:r>
          </w:p>
        </w:tc>
      </w:tr>
    </w:tbl>
    <w:p w:rsidR="00B01429" w:rsidRPr="00B6751B" w:rsidRDefault="00B01429" w:rsidP="00B01429"/>
    <w:p w:rsidR="00861465" w:rsidRPr="003751D6" w:rsidRDefault="00861465" w:rsidP="00861465">
      <w:pPr>
        <w:rPr>
          <w:b/>
          <w:i/>
          <w:sz w:val="28"/>
          <w:szCs w:val="28"/>
        </w:rPr>
      </w:pPr>
      <w:r w:rsidRPr="003751D6">
        <w:rPr>
          <w:b/>
          <w:i/>
          <w:sz w:val="28"/>
          <w:szCs w:val="28"/>
        </w:rPr>
        <w:t>А также общих компетенций:</w:t>
      </w:r>
    </w:p>
    <w:p w:rsidR="00C1072F" w:rsidRPr="00351F81" w:rsidRDefault="00C1072F" w:rsidP="00C1072F">
      <w:pPr>
        <w:rPr>
          <w:sz w:val="24"/>
          <w:szCs w:val="24"/>
        </w:rPr>
      </w:pPr>
      <w:r w:rsidRPr="00351F81">
        <w:rPr>
          <w:sz w:val="24"/>
          <w:szCs w:val="24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C1072F" w:rsidRPr="00C1072F" w:rsidRDefault="00C1072F" w:rsidP="00C1072F">
      <w:pPr>
        <w:rPr>
          <w:sz w:val="28"/>
          <w:szCs w:val="28"/>
        </w:rPr>
      </w:pPr>
      <w:r w:rsidRPr="00C1072F">
        <w:rPr>
          <w:sz w:val="28"/>
          <w:szCs w:val="28"/>
        </w:rPr>
        <w:t xml:space="preserve">ОК 02. Использовать современные средства поиска, анализа и </w:t>
      </w:r>
      <w:proofErr w:type="gramStart"/>
      <w:r w:rsidRPr="00C1072F">
        <w:rPr>
          <w:sz w:val="28"/>
          <w:szCs w:val="28"/>
        </w:rPr>
        <w:t>интерпретации информации</w:t>
      </w:r>
      <w:proofErr w:type="gramEnd"/>
      <w:r w:rsidRPr="00C1072F">
        <w:rPr>
          <w:sz w:val="28"/>
          <w:szCs w:val="28"/>
        </w:rPr>
        <w:t xml:space="preserve"> и информационные технологии для выполнения задач профессиональной деятельности; </w:t>
      </w:r>
    </w:p>
    <w:p w:rsidR="00C1072F" w:rsidRPr="00C1072F" w:rsidRDefault="00C1072F" w:rsidP="00C1072F">
      <w:pPr>
        <w:rPr>
          <w:sz w:val="28"/>
          <w:szCs w:val="28"/>
        </w:rPr>
      </w:pPr>
      <w:r w:rsidRPr="00C1072F">
        <w:rPr>
          <w:sz w:val="28"/>
          <w:szCs w:val="28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</w:t>
      </w:r>
      <w:r w:rsidRPr="00C1072F">
        <w:rPr>
          <w:sz w:val="28"/>
          <w:szCs w:val="28"/>
        </w:rPr>
        <w:lastRenderedPageBreak/>
        <w:t xml:space="preserve">профессиональной сфере, использовать знания по финансовой грамотности в различных жизненных ситуациях; </w:t>
      </w:r>
    </w:p>
    <w:p w:rsidR="00C1072F" w:rsidRPr="00C1072F" w:rsidRDefault="00C1072F" w:rsidP="00C1072F">
      <w:pPr>
        <w:rPr>
          <w:sz w:val="28"/>
          <w:szCs w:val="28"/>
        </w:rPr>
      </w:pPr>
      <w:r w:rsidRPr="00C1072F">
        <w:rPr>
          <w:sz w:val="28"/>
          <w:szCs w:val="28"/>
        </w:rPr>
        <w:t xml:space="preserve">ОК 04. Эффективно взаимодействовать и работать в коллективе и команде; </w:t>
      </w:r>
    </w:p>
    <w:p w:rsidR="00C1072F" w:rsidRPr="00C1072F" w:rsidRDefault="00C1072F" w:rsidP="00C1072F">
      <w:pPr>
        <w:rPr>
          <w:sz w:val="28"/>
          <w:szCs w:val="28"/>
        </w:rPr>
      </w:pPr>
      <w:r w:rsidRPr="00C1072F">
        <w:rPr>
          <w:sz w:val="28"/>
          <w:szCs w:val="28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C1072F" w:rsidRPr="00C1072F" w:rsidRDefault="00C1072F" w:rsidP="00C1072F">
      <w:pPr>
        <w:rPr>
          <w:sz w:val="28"/>
          <w:szCs w:val="28"/>
        </w:rPr>
      </w:pPr>
      <w:r w:rsidRPr="00C1072F">
        <w:rPr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C1072F" w:rsidRPr="00C1072F" w:rsidRDefault="00C1072F" w:rsidP="00C1072F">
      <w:pPr>
        <w:rPr>
          <w:sz w:val="28"/>
          <w:szCs w:val="28"/>
        </w:rPr>
      </w:pPr>
      <w:r w:rsidRPr="00C1072F">
        <w:rPr>
          <w:sz w:val="28"/>
          <w:szCs w:val="28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C1072F" w:rsidRPr="00C1072F" w:rsidRDefault="00C1072F" w:rsidP="00C1072F">
      <w:pPr>
        <w:rPr>
          <w:sz w:val="28"/>
          <w:szCs w:val="28"/>
        </w:rPr>
      </w:pPr>
      <w:r w:rsidRPr="00C1072F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C1072F" w:rsidRPr="00C1072F" w:rsidRDefault="00C1072F" w:rsidP="00C1072F">
      <w:pPr>
        <w:rPr>
          <w:sz w:val="28"/>
          <w:szCs w:val="28"/>
        </w:rPr>
      </w:pPr>
      <w:r w:rsidRPr="00C1072F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861465" w:rsidRPr="003751D6" w:rsidRDefault="00861465" w:rsidP="00B01429">
      <w:pPr>
        <w:rPr>
          <w:b/>
          <w:i/>
          <w:sz w:val="28"/>
          <w:szCs w:val="28"/>
        </w:rPr>
      </w:pPr>
    </w:p>
    <w:p w:rsidR="00B01429" w:rsidRPr="003751D6" w:rsidRDefault="00B01429" w:rsidP="00B01429">
      <w:pPr>
        <w:rPr>
          <w:b/>
          <w:i/>
          <w:sz w:val="28"/>
          <w:szCs w:val="28"/>
        </w:rPr>
      </w:pPr>
      <w:r w:rsidRPr="003751D6">
        <w:rPr>
          <w:b/>
          <w:i/>
          <w:sz w:val="28"/>
          <w:szCs w:val="28"/>
        </w:rPr>
        <w:t>Присваиваемые квалификации:</w:t>
      </w:r>
    </w:p>
    <w:p w:rsidR="00B01429" w:rsidRPr="003751D6" w:rsidRDefault="003751D6" w:rsidP="00A92625">
      <w:pPr>
        <w:rPr>
          <w:sz w:val="28"/>
          <w:szCs w:val="28"/>
        </w:rPr>
      </w:pPr>
      <w:r w:rsidRPr="003751D6">
        <w:rPr>
          <w:sz w:val="28"/>
          <w:szCs w:val="28"/>
        </w:rPr>
        <w:t>Менеджер по продажам</w:t>
      </w:r>
    </w:p>
    <w:p w:rsidR="00B01429" w:rsidRPr="003751D6" w:rsidRDefault="00B01429" w:rsidP="00B01429">
      <w:pPr>
        <w:pStyle w:val="ConsPlusNormal"/>
        <w:widowControl/>
        <w:tabs>
          <w:tab w:val="left" w:pos="993"/>
        </w:tabs>
        <w:spacing w:before="120" w:after="120" w:line="264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751D6">
        <w:rPr>
          <w:rFonts w:ascii="Times New Roman" w:hAnsi="Times New Roman" w:cs="Times New Roman"/>
          <w:b/>
          <w:sz w:val="28"/>
          <w:szCs w:val="28"/>
        </w:rPr>
        <w:t>1.3 Форма Государственной итоговой аттестации</w:t>
      </w:r>
    </w:p>
    <w:p w:rsidR="00C1072F" w:rsidRPr="00C1072F" w:rsidRDefault="00C1072F" w:rsidP="00C1072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1072F">
        <w:rPr>
          <w:rFonts w:ascii="Times New Roman" w:hAnsi="Times New Roman"/>
          <w:sz w:val="28"/>
          <w:szCs w:val="28"/>
        </w:rPr>
        <w:t>Демонстрационный экзамен (как государственный экзамен)</w:t>
      </w:r>
    </w:p>
    <w:p w:rsidR="00C1072F" w:rsidRPr="00C1072F" w:rsidRDefault="00C1072F" w:rsidP="00C1072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1072F">
        <w:rPr>
          <w:rFonts w:ascii="Times New Roman" w:hAnsi="Times New Roman"/>
          <w:sz w:val="28"/>
          <w:szCs w:val="28"/>
        </w:rPr>
        <w:t>Подготовку и защиту выпускной квалификационной работы (в виде дипломной работы);</w:t>
      </w:r>
    </w:p>
    <w:p w:rsidR="00C1072F" w:rsidRPr="00C1072F" w:rsidRDefault="00C1072F" w:rsidP="00C1072F">
      <w:pPr>
        <w:spacing w:after="272"/>
        <w:rPr>
          <w:sz w:val="28"/>
          <w:szCs w:val="28"/>
        </w:rPr>
      </w:pPr>
      <w:r w:rsidRPr="00C1072F">
        <w:rPr>
          <w:sz w:val="28"/>
          <w:szCs w:val="28"/>
        </w:rPr>
        <w:t>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C1072F" w:rsidRPr="00C1072F" w:rsidRDefault="00C1072F" w:rsidP="00C1072F">
      <w:pPr>
        <w:jc w:val="both"/>
        <w:rPr>
          <w:bCs/>
          <w:i/>
          <w:sz w:val="28"/>
          <w:szCs w:val="28"/>
        </w:rPr>
      </w:pPr>
      <w:r w:rsidRPr="00C1072F">
        <w:rPr>
          <w:bCs/>
          <w:i/>
          <w:sz w:val="28"/>
          <w:szCs w:val="28"/>
        </w:rPr>
        <w:t>Присваиваемая квалификация – менеджер по продажам.</w:t>
      </w:r>
    </w:p>
    <w:p w:rsidR="00120496" w:rsidRPr="00C1072F" w:rsidRDefault="00A92625" w:rsidP="00C1072F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1072F">
        <w:rPr>
          <w:rFonts w:ascii="Times New Roman" w:hAnsi="Times New Roman" w:cs="Times New Roman"/>
          <w:sz w:val="28"/>
          <w:szCs w:val="28"/>
        </w:rPr>
        <w:t>1.3. Государственная итоговая</w:t>
      </w:r>
      <w:r w:rsidR="00120496" w:rsidRPr="00C1072F">
        <w:rPr>
          <w:rFonts w:ascii="Times New Roman" w:hAnsi="Times New Roman" w:cs="Times New Roman"/>
          <w:sz w:val="28"/>
          <w:szCs w:val="28"/>
        </w:rPr>
        <w:t xml:space="preserve"> аттестация является обязательной процедурой для выпускников очной и заочной форм обучения, завершающих освоение основной профессиональной образовательной программы (далее - </w:t>
      </w:r>
      <w:proofErr w:type="gramStart"/>
      <w:r w:rsidR="00120496" w:rsidRPr="00C1072F">
        <w:rPr>
          <w:rFonts w:ascii="Times New Roman" w:hAnsi="Times New Roman" w:cs="Times New Roman"/>
          <w:sz w:val="28"/>
          <w:szCs w:val="28"/>
        </w:rPr>
        <w:t xml:space="preserve">ОПОП)   </w:t>
      </w:r>
      <w:proofErr w:type="gramEnd"/>
      <w:r w:rsidR="00120496" w:rsidRPr="00C1072F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в колледже. </w:t>
      </w:r>
    </w:p>
    <w:p w:rsidR="003744D1" w:rsidRPr="00B6751B" w:rsidRDefault="003744D1" w:rsidP="00DD5A2B">
      <w:pPr>
        <w:pStyle w:val="ConsPlusNormal"/>
        <w:widowControl/>
        <w:tabs>
          <w:tab w:val="left" w:pos="851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20496" w:rsidRPr="00B6751B" w:rsidRDefault="00134209" w:rsidP="00DD5A2B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751B">
        <w:rPr>
          <w:rFonts w:ascii="Times New Roman" w:hAnsi="Times New Roman" w:cs="Times New Roman"/>
          <w:b/>
          <w:caps/>
          <w:sz w:val="28"/>
          <w:szCs w:val="28"/>
          <w:lang w:val="en-US"/>
        </w:rPr>
        <w:t>II</w:t>
      </w:r>
      <w:r w:rsidR="00120496" w:rsidRPr="00B6751B">
        <w:rPr>
          <w:rFonts w:ascii="Times New Roman" w:hAnsi="Times New Roman" w:cs="Times New Roman"/>
          <w:b/>
          <w:caps/>
          <w:sz w:val="28"/>
          <w:szCs w:val="28"/>
        </w:rPr>
        <w:t xml:space="preserve">. Условия </w:t>
      </w:r>
      <w:r w:rsidRPr="00B6751B">
        <w:rPr>
          <w:rFonts w:ascii="Times New Roman" w:hAnsi="Times New Roman" w:cs="Times New Roman"/>
          <w:b/>
          <w:caps/>
          <w:sz w:val="28"/>
          <w:szCs w:val="28"/>
        </w:rPr>
        <w:t xml:space="preserve">и порядок </w:t>
      </w:r>
      <w:r w:rsidR="00120496" w:rsidRPr="00B6751B">
        <w:rPr>
          <w:rFonts w:ascii="Times New Roman" w:hAnsi="Times New Roman" w:cs="Times New Roman"/>
          <w:b/>
          <w:caps/>
          <w:sz w:val="28"/>
          <w:szCs w:val="28"/>
        </w:rPr>
        <w:t>проведения</w:t>
      </w:r>
      <w:r w:rsidRPr="00B6751B">
        <w:rPr>
          <w:rFonts w:ascii="Times New Roman" w:hAnsi="Times New Roman" w:cs="Times New Roman"/>
          <w:b/>
          <w:caps/>
          <w:sz w:val="28"/>
          <w:szCs w:val="28"/>
        </w:rPr>
        <w:t xml:space="preserve"> государственной итоговой</w:t>
      </w:r>
      <w:r w:rsidR="00120496" w:rsidRPr="00B6751B">
        <w:rPr>
          <w:rFonts w:ascii="Times New Roman" w:hAnsi="Times New Roman" w:cs="Times New Roman"/>
          <w:b/>
          <w:caps/>
          <w:sz w:val="28"/>
          <w:szCs w:val="28"/>
        </w:rPr>
        <w:t xml:space="preserve"> аттестации</w:t>
      </w:r>
    </w:p>
    <w:p w:rsidR="00134209" w:rsidRPr="00B6751B" w:rsidRDefault="00134209" w:rsidP="00134209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B6751B">
        <w:rPr>
          <w:rFonts w:ascii="Times New Roman" w:hAnsi="Times New Roman" w:cs="Times New Roman"/>
          <w:b/>
          <w:sz w:val="28"/>
          <w:szCs w:val="28"/>
        </w:rPr>
        <w:t>2.1. У</w:t>
      </w:r>
      <w:r w:rsidR="00120496" w:rsidRPr="00B6751B">
        <w:rPr>
          <w:rFonts w:ascii="Times New Roman" w:hAnsi="Times New Roman" w:cs="Times New Roman"/>
          <w:b/>
          <w:sz w:val="28"/>
          <w:szCs w:val="28"/>
        </w:rPr>
        <w:t>словия допуска</w:t>
      </w:r>
    </w:p>
    <w:p w:rsidR="00134209" w:rsidRPr="00B6751B" w:rsidRDefault="00134209" w:rsidP="0013420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6751B">
        <w:rPr>
          <w:rFonts w:ascii="Times New Roman" w:hAnsi="Times New Roman" w:cs="Times New Roman"/>
          <w:sz w:val="28"/>
          <w:szCs w:val="28"/>
        </w:rPr>
        <w:t>К Государственной итоговой</w:t>
      </w:r>
      <w:r w:rsidR="00120496" w:rsidRPr="00B6751B">
        <w:rPr>
          <w:rFonts w:ascii="Times New Roman" w:hAnsi="Times New Roman" w:cs="Times New Roman"/>
          <w:sz w:val="28"/>
          <w:szCs w:val="28"/>
        </w:rPr>
        <w:t xml:space="preserve"> аттестации допускаются </w:t>
      </w:r>
      <w:r w:rsidR="00336ABA" w:rsidRPr="00B6751B">
        <w:rPr>
          <w:rFonts w:ascii="Times New Roman" w:hAnsi="Times New Roman" w:cs="Times New Roman"/>
          <w:sz w:val="28"/>
          <w:szCs w:val="28"/>
        </w:rPr>
        <w:t>студенты</w:t>
      </w:r>
      <w:r w:rsidR="00120496" w:rsidRPr="00B6751B">
        <w:rPr>
          <w:rFonts w:ascii="Times New Roman" w:hAnsi="Times New Roman" w:cs="Times New Roman"/>
          <w:sz w:val="28"/>
          <w:szCs w:val="28"/>
        </w:rPr>
        <w:t xml:space="preserve">, </w:t>
      </w:r>
      <w:r w:rsidRPr="00B6751B">
        <w:rPr>
          <w:rFonts w:ascii="Times New Roman" w:hAnsi="Times New Roman" w:cs="Times New Roman"/>
          <w:sz w:val="28"/>
          <w:szCs w:val="28"/>
        </w:rPr>
        <w:t xml:space="preserve">не имеющие академической задолженности и в полном объеме выполнившие учебный план или индивидуальный учебный план по осваиваемой образовательной </w:t>
      </w:r>
      <w:r w:rsidRPr="00B6751B">
        <w:rPr>
          <w:rFonts w:ascii="Times New Roman" w:hAnsi="Times New Roman" w:cs="Times New Roman"/>
          <w:sz w:val="28"/>
          <w:szCs w:val="28"/>
        </w:rPr>
        <w:lastRenderedPageBreak/>
        <w:t>программе среднего профессионального образования программе</w:t>
      </w:r>
      <w:r w:rsidR="008E3FA5">
        <w:rPr>
          <w:rFonts w:ascii="Times New Roman" w:hAnsi="Times New Roman" w:cs="Times New Roman"/>
          <w:sz w:val="28"/>
          <w:szCs w:val="28"/>
        </w:rPr>
        <w:t xml:space="preserve"> ПССЗ</w:t>
      </w:r>
      <w:r w:rsidR="00120496" w:rsidRPr="00B6751B">
        <w:rPr>
          <w:rFonts w:ascii="Times New Roman" w:hAnsi="Times New Roman" w:cs="Times New Roman"/>
          <w:sz w:val="28"/>
          <w:szCs w:val="28"/>
        </w:rPr>
        <w:t xml:space="preserve"> по </w:t>
      </w:r>
      <w:r w:rsidR="008E3FA5">
        <w:rPr>
          <w:rFonts w:ascii="Times New Roman" w:hAnsi="Times New Roman" w:cs="Times New Roman"/>
          <w:sz w:val="28"/>
          <w:szCs w:val="28"/>
        </w:rPr>
        <w:t>специальности</w:t>
      </w:r>
      <w:r w:rsidR="00120496" w:rsidRPr="00B6751B">
        <w:rPr>
          <w:rFonts w:ascii="Times New Roman" w:hAnsi="Times New Roman" w:cs="Times New Roman"/>
          <w:sz w:val="28"/>
          <w:szCs w:val="28"/>
        </w:rPr>
        <w:t xml:space="preserve"> </w:t>
      </w:r>
      <w:r w:rsidR="003751D6">
        <w:rPr>
          <w:rFonts w:ascii="Times New Roman" w:hAnsi="Times New Roman" w:cs="Times New Roman"/>
          <w:b/>
          <w:sz w:val="28"/>
          <w:szCs w:val="28"/>
        </w:rPr>
        <w:t>38</w:t>
      </w:r>
      <w:r w:rsidR="003751D6" w:rsidRPr="00B6751B">
        <w:rPr>
          <w:rFonts w:ascii="Times New Roman" w:hAnsi="Times New Roman" w:cs="Times New Roman"/>
          <w:b/>
          <w:sz w:val="28"/>
          <w:szCs w:val="28"/>
        </w:rPr>
        <w:t>.0</w:t>
      </w:r>
      <w:r w:rsidR="00C1072F">
        <w:rPr>
          <w:rFonts w:ascii="Times New Roman" w:hAnsi="Times New Roman" w:cs="Times New Roman"/>
          <w:b/>
          <w:sz w:val="28"/>
          <w:szCs w:val="28"/>
        </w:rPr>
        <w:t>2.04 Коммерция (по отраслям</w:t>
      </w:r>
      <w:r w:rsidR="003751D6">
        <w:rPr>
          <w:rFonts w:ascii="Times New Roman" w:hAnsi="Times New Roman" w:cs="Times New Roman"/>
          <w:b/>
          <w:sz w:val="28"/>
          <w:szCs w:val="28"/>
        </w:rPr>
        <w:t>)</w:t>
      </w:r>
    </w:p>
    <w:p w:rsidR="00134209" w:rsidRPr="00B6751B" w:rsidRDefault="00134209" w:rsidP="0013420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36ABA" w:rsidRPr="00B6751B" w:rsidRDefault="00134209" w:rsidP="0013420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6751B">
        <w:rPr>
          <w:rFonts w:ascii="Times New Roman" w:hAnsi="Times New Roman" w:cs="Times New Roman"/>
          <w:sz w:val="28"/>
          <w:szCs w:val="28"/>
        </w:rPr>
        <w:t xml:space="preserve">Выполнение учебного плана или индивидуального учебного плана по осваиваемой образовательной программе среднего профессионального образования программе </w:t>
      </w:r>
      <w:r w:rsidR="006E6610">
        <w:rPr>
          <w:rFonts w:ascii="Times New Roman" w:hAnsi="Times New Roman" w:cs="Times New Roman"/>
          <w:sz w:val="28"/>
          <w:szCs w:val="28"/>
        </w:rPr>
        <w:t>ПССЗ</w:t>
      </w:r>
      <w:r w:rsidR="006E6610" w:rsidRPr="00B6751B">
        <w:rPr>
          <w:rFonts w:ascii="Times New Roman" w:hAnsi="Times New Roman" w:cs="Times New Roman"/>
          <w:sz w:val="28"/>
          <w:szCs w:val="28"/>
        </w:rPr>
        <w:t xml:space="preserve"> по </w:t>
      </w:r>
      <w:r w:rsidR="006E6610">
        <w:rPr>
          <w:rFonts w:ascii="Times New Roman" w:hAnsi="Times New Roman" w:cs="Times New Roman"/>
          <w:sz w:val="28"/>
          <w:szCs w:val="28"/>
        </w:rPr>
        <w:t>специальности</w:t>
      </w:r>
      <w:r w:rsidR="006E6610" w:rsidRPr="00B6751B">
        <w:rPr>
          <w:rFonts w:ascii="Times New Roman" w:hAnsi="Times New Roman" w:cs="Times New Roman"/>
          <w:sz w:val="28"/>
          <w:szCs w:val="28"/>
        </w:rPr>
        <w:t xml:space="preserve"> </w:t>
      </w:r>
      <w:r w:rsidR="003751D6">
        <w:rPr>
          <w:rFonts w:ascii="Times New Roman" w:hAnsi="Times New Roman" w:cs="Times New Roman"/>
          <w:b/>
          <w:sz w:val="28"/>
          <w:szCs w:val="28"/>
        </w:rPr>
        <w:t>38</w:t>
      </w:r>
      <w:r w:rsidR="003751D6" w:rsidRPr="00B6751B">
        <w:rPr>
          <w:rFonts w:ascii="Times New Roman" w:hAnsi="Times New Roman" w:cs="Times New Roman"/>
          <w:b/>
          <w:sz w:val="28"/>
          <w:szCs w:val="28"/>
        </w:rPr>
        <w:t>.0</w:t>
      </w:r>
      <w:r w:rsidR="00C1072F">
        <w:rPr>
          <w:rFonts w:ascii="Times New Roman" w:hAnsi="Times New Roman" w:cs="Times New Roman"/>
          <w:b/>
          <w:sz w:val="28"/>
          <w:szCs w:val="28"/>
        </w:rPr>
        <w:t>2.04 Коммерция (по отраслям</w:t>
      </w:r>
      <w:r w:rsidR="003751D6">
        <w:rPr>
          <w:rFonts w:ascii="Times New Roman" w:hAnsi="Times New Roman" w:cs="Times New Roman"/>
          <w:b/>
          <w:sz w:val="28"/>
          <w:szCs w:val="28"/>
        </w:rPr>
        <w:t>)</w:t>
      </w:r>
      <w:r w:rsidR="003751D6">
        <w:rPr>
          <w:rFonts w:ascii="Times New Roman" w:hAnsi="Times New Roman" w:cs="Times New Roman"/>
          <w:sz w:val="28"/>
          <w:szCs w:val="28"/>
        </w:rPr>
        <w:t xml:space="preserve"> </w:t>
      </w:r>
      <w:r w:rsidRPr="00B6751B">
        <w:rPr>
          <w:rFonts w:ascii="Times New Roman" w:hAnsi="Times New Roman" w:cs="Times New Roman"/>
          <w:sz w:val="28"/>
          <w:szCs w:val="28"/>
        </w:rPr>
        <w:t>подтверждается следующими документами</w:t>
      </w:r>
      <w:r w:rsidR="00336ABA" w:rsidRPr="00B6751B">
        <w:rPr>
          <w:rFonts w:ascii="Times New Roman" w:hAnsi="Times New Roman" w:cs="Times New Roman"/>
          <w:sz w:val="28"/>
          <w:szCs w:val="28"/>
        </w:rPr>
        <w:t>:</w:t>
      </w:r>
    </w:p>
    <w:p w:rsidR="00336ABA" w:rsidRPr="00B6751B" w:rsidRDefault="00336ABA" w:rsidP="00336ABA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B6751B">
        <w:rPr>
          <w:rFonts w:ascii="Times New Roman" w:hAnsi="Times New Roman"/>
          <w:sz w:val="28"/>
          <w:szCs w:val="28"/>
        </w:rPr>
        <w:t>Годовой  ведомостью успеваемости студентов</w:t>
      </w:r>
    </w:p>
    <w:p w:rsidR="00352B5B" w:rsidRPr="00B6751B" w:rsidRDefault="00336ABA" w:rsidP="00352B5B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B6751B">
        <w:rPr>
          <w:rFonts w:ascii="Times New Roman" w:hAnsi="Times New Roman"/>
          <w:sz w:val="28"/>
          <w:szCs w:val="28"/>
        </w:rPr>
        <w:t>П</w:t>
      </w:r>
      <w:r w:rsidR="00120496" w:rsidRPr="00B6751B">
        <w:rPr>
          <w:rFonts w:ascii="Times New Roman" w:hAnsi="Times New Roman"/>
          <w:sz w:val="28"/>
          <w:szCs w:val="28"/>
        </w:rPr>
        <w:t>риказ</w:t>
      </w:r>
      <w:r w:rsidRPr="00B6751B">
        <w:rPr>
          <w:rFonts w:ascii="Times New Roman" w:hAnsi="Times New Roman"/>
          <w:sz w:val="28"/>
          <w:szCs w:val="28"/>
        </w:rPr>
        <w:t>ом</w:t>
      </w:r>
      <w:r w:rsidR="00120496" w:rsidRPr="00B6751B">
        <w:rPr>
          <w:rFonts w:ascii="Times New Roman" w:hAnsi="Times New Roman"/>
          <w:sz w:val="28"/>
          <w:szCs w:val="28"/>
        </w:rPr>
        <w:t xml:space="preserve"> директора образовательного учреждения о допуске студентов к ГИА</w:t>
      </w:r>
      <w:r w:rsidRPr="00B6751B">
        <w:rPr>
          <w:rFonts w:ascii="Times New Roman" w:hAnsi="Times New Roman"/>
          <w:sz w:val="28"/>
          <w:szCs w:val="28"/>
        </w:rPr>
        <w:t xml:space="preserve"> на основании решения педагогического совета колледжа</w:t>
      </w:r>
      <w:r w:rsidR="00352B5B" w:rsidRPr="00B6751B">
        <w:rPr>
          <w:rFonts w:ascii="Times New Roman" w:hAnsi="Times New Roman"/>
          <w:sz w:val="28"/>
          <w:szCs w:val="28"/>
        </w:rPr>
        <w:t>.</w:t>
      </w:r>
    </w:p>
    <w:p w:rsidR="00352B5B" w:rsidRPr="00B6751B" w:rsidRDefault="00352B5B" w:rsidP="00352B5B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336ABA" w:rsidRPr="00B6751B" w:rsidRDefault="00352B5B" w:rsidP="00352B5B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 w:rsidRPr="00B6751B">
        <w:rPr>
          <w:rFonts w:ascii="Times New Roman" w:hAnsi="Times New Roman"/>
          <w:b/>
          <w:sz w:val="28"/>
          <w:szCs w:val="28"/>
        </w:rPr>
        <w:t>2.2. Документы, регламентирующие порядок организации ГИА</w:t>
      </w:r>
    </w:p>
    <w:p w:rsidR="00336ABA" w:rsidRDefault="00352B5B" w:rsidP="00352B5B">
      <w:pPr>
        <w:pStyle w:val="ConsPlusNormal"/>
        <w:widowControl/>
        <w:numPr>
          <w:ilvl w:val="0"/>
          <w:numId w:val="9"/>
        </w:numPr>
        <w:tabs>
          <w:tab w:val="left" w:pos="85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751B">
        <w:rPr>
          <w:rFonts w:ascii="Times New Roman" w:hAnsi="Times New Roman" w:cs="Times New Roman"/>
          <w:sz w:val="28"/>
          <w:szCs w:val="28"/>
        </w:rPr>
        <w:t xml:space="preserve">Приказ о закреплении тем </w:t>
      </w:r>
      <w:r w:rsidR="00791F6F">
        <w:rPr>
          <w:rFonts w:ascii="Times New Roman" w:hAnsi="Times New Roman" w:cs="Times New Roman"/>
          <w:sz w:val="28"/>
          <w:szCs w:val="28"/>
        </w:rPr>
        <w:t>дипломных</w:t>
      </w:r>
      <w:r w:rsidRPr="00B6751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86196B" w:rsidRPr="00B6751B">
        <w:rPr>
          <w:rFonts w:ascii="Times New Roman" w:hAnsi="Times New Roman" w:cs="Times New Roman"/>
          <w:sz w:val="28"/>
          <w:szCs w:val="28"/>
        </w:rPr>
        <w:t xml:space="preserve"> и о назначении руководителя</w:t>
      </w:r>
    </w:p>
    <w:p w:rsidR="00C1072F" w:rsidRPr="00B6751B" w:rsidRDefault="00C1072F" w:rsidP="00352B5B">
      <w:pPr>
        <w:pStyle w:val="ConsPlusNormal"/>
        <w:widowControl/>
        <w:numPr>
          <w:ilvl w:val="0"/>
          <w:numId w:val="9"/>
        </w:numPr>
        <w:tabs>
          <w:tab w:val="left" w:pos="85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оценочных материалов и инфраструктурный лист для демонстрационного экзамена</w:t>
      </w:r>
    </w:p>
    <w:p w:rsidR="00352B5B" w:rsidRPr="00B6751B" w:rsidRDefault="00352B5B" w:rsidP="00352B5B">
      <w:pPr>
        <w:pStyle w:val="ConsPlusNormal"/>
        <w:widowControl/>
        <w:numPr>
          <w:ilvl w:val="0"/>
          <w:numId w:val="9"/>
        </w:numPr>
        <w:tabs>
          <w:tab w:val="left" w:pos="85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751B">
        <w:rPr>
          <w:rFonts w:ascii="Times New Roman" w:hAnsi="Times New Roman" w:cs="Times New Roman"/>
          <w:sz w:val="28"/>
          <w:szCs w:val="28"/>
        </w:rPr>
        <w:t>Приказ о формировании Государственных экзаменационных комиссий</w:t>
      </w:r>
    </w:p>
    <w:p w:rsidR="00336ABA" w:rsidRPr="00B6751B" w:rsidRDefault="00352B5B" w:rsidP="00352B5B">
      <w:pPr>
        <w:pStyle w:val="ConsPlusNormal"/>
        <w:widowControl/>
        <w:numPr>
          <w:ilvl w:val="0"/>
          <w:numId w:val="9"/>
        </w:numPr>
        <w:tabs>
          <w:tab w:val="left" w:pos="85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751B">
        <w:rPr>
          <w:rFonts w:ascii="Times New Roman" w:hAnsi="Times New Roman" w:cs="Times New Roman"/>
          <w:sz w:val="28"/>
          <w:szCs w:val="28"/>
        </w:rPr>
        <w:t>График проведения ГИА</w:t>
      </w:r>
    </w:p>
    <w:p w:rsidR="00120496" w:rsidRPr="00B6751B" w:rsidRDefault="00120496" w:rsidP="00120496">
      <w:pPr>
        <w:pStyle w:val="ConsPlusNormal"/>
        <w:widowControl/>
        <w:tabs>
          <w:tab w:val="left" w:pos="993"/>
        </w:tabs>
        <w:spacing w:before="120" w:after="120" w:line="264" w:lineRule="auto"/>
        <w:ind w:firstLine="0"/>
        <w:jc w:val="both"/>
        <w:rPr>
          <w:rFonts w:ascii="Times New Roman" w:hAnsi="Times New Roman" w:cs="Times New Roman"/>
          <w:color w:val="4A442A"/>
          <w:sz w:val="28"/>
          <w:szCs w:val="28"/>
        </w:rPr>
      </w:pPr>
    </w:p>
    <w:p w:rsidR="00120496" w:rsidRPr="00B6751B" w:rsidRDefault="00352B5B" w:rsidP="00120496">
      <w:pPr>
        <w:pStyle w:val="ConsPlusNormal"/>
        <w:widowControl/>
        <w:spacing w:before="240" w:after="240" w:line="264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51B">
        <w:rPr>
          <w:rFonts w:ascii="Times New Roman" w:hAnsi="Times New Roman" w:cs="Times New Roman"/>
          <w:b/>
          <w:sz w:val="28"/>
          <w:szCs w:val="28"/>
        </w:rPr>
        <w:t>2.3</w:t>
      </w:r>
      <w:r w:rsidR="00120496" w:rsidRPr="00B6751B">
        <w:rPr>
          <w:rFonts w:ascii="Times New Roman" w:hAnsi="Times New Roman" w:cs="Times New Roman"/>
          <w:b/>
          <w:sz w:val="28"/>
          <w:szCs w:val="28"/>
        </w:rPr>
        <w:t>. Объем времени на подготовку и проведение</w:t>
      </w:r>
      <w:r w:rsidRPr="00B6751B">
        <w:rPr>
          <w:rFonts w:ascii="Times New Roman" w:hAnsi="Times New Roman" w:cs="Times New Roman"/>
          <w:b/>
          <w:sz w:val="28"/>
          <w:szCs w:val="28"/>
        </w:rPr>
        <w:t xml:space="preserve"> ГИА</w:t>
      </w:r>
    </w:p>
    <w:p w:rsidR="00352B5B" w:rsidRPr="00B6751B" w:rsidRDefault="00120496" w:rsidP="0024133D">
      <w:pPr>
        <w:pStyle w:val="ConsPlusNormal"/>
        <w:widowControl/>
        <w:tabs>
          <w:tab w:val="left" w:pos="851"/>
        </w:tabs>
        <w:spacing w:before="240" w:after="240" w:line="264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6751B">
        <w:rPr>
          <w:rFonts w:ascii="Times New Roman" w:hAnsi="Times New Roman" w:cs="Times New Roman"/>
          <w:sz w:val="28"/>
          <w:szCs w:val="28"/>
        </w:rPr>
        <w:t xml:space="preserve">2.2.1. В соответствии с ФГОС по </w:t>
      </w:r>
      <w:r w:rsidR="0024133D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3751D6">
        <w:rPr>
          <w:rFonts w:ascii="Times New Roman" w:hAnsi="Times New Roman" w:cs="Times New Roman"/>
          <w:b/>
          <w:sz w:val="28"/>
          <w:szCs w:val="28"/>
        </w:rPr>
        <w:t>38</w:t>
      </w:r>
      <w:r w:rsidR="003751D6" w:rsidRPr="00B6751B">
        <w:rPr>
          <w:rFonts w:ascii="Times New Roman" w:hAnsi="Times New Roman" w:cs="Times New Roman"/>
          <w:b/>
          <w:sz w:val="28"/>
          <w:szCs w:val="28"/>
        </w:rPr>
        <w:t>.0</w:t>
      </w:r>
      <w:r w:rsidR="003751D6">
        <w:rPr>
          <w:rFonts w:ascii="Times New Roman" w:hAnsi="Times New Roman" w:cs="Times New Roman"/>
          <w:b/>
          <w:sz w:val="28"/>
          <w:szCs w:val="28"/>
        </w:rPr>
        <w:t xml:space="preserve">2.04 Коммерция </w:t>
      </w:r>
      <w:proofErr w:type="gramStart"/>
      <w:r w:rsidR="003751D6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="00D34C4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D34C4A">
        <w:rPr>
          <w:rFonts w:ascii="Times New Roman" w:hAnsi="Times New Roman" w:cs="Times New Roman"/>
          <w:b/>
          <w:sz w:val="28"/>
          <w:szCs w:val="28"/>
        </w:rPr>
        <w:t xml:space="preserve"> торговле</w:t>
      </w:r>
      <w:r w:rsidR="003751D6">
        <w:rPr>
          <w:rFonts w:ascii="Times New Roman" w:hAnsi="Times New Roman" w:cs="Times New Roman"/>
          <w:b/>
          <w:sz w:val="28"/>
          <w:szCs w:val="28"/>
        </w:rPr>
        <w:t>)</w:t>
      </w:r>
      <w:r w:rsidR="003751D6">
        <w:rPr>
          <w:rFonts w:ascii="Times New Roman" w:hAnsi="Times New Roman" w:cs="Times New Roman"/>
          <w:sz w:val="28"/>
          <w:szCs w:val="28"/>
        </w:rPr>
        <w:t xml:space="preserve"> </w:t>
      </w:r>
      <w:r w:rsidRPr="00B6751B">
        <w:rPr>
          <w:rFonts w:ascii="Times New Roman" w:hAnsi="Times New Roman" w:cs="Times New Roman"/>
          <w:sz w:val="28"/>
          <w:szCs w:val="28"/>
        </w:rPr>
        <w:t xml:space="preserve">и учебным планом объем времени на подготовку и проведение защиты ВКР составляет </w:t>
      </w:r>
      <w:r w:rsidR="00651AD3" w:rsidRPr="00651AD3">
        <w:rPr>
          <w:rFonts w:ascii="Times New Roman" w:hAnsi="Times New Roman" w:cs="Times New Roman"/>
          <w:b/>
          <w:sz w:val="28"/>
          <w:szCs w:val="28"/>
        </w:rPr>
        <w:t>6</w:t>
      </w:r>
      <w:r w:rsidR="000B6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2B5B" w:rsidRPr="00B6751B">
        <w:rPr>
          <w:rFonts w:ascii="Times New Roman" w:hAnsi="Times New Roman" w:cs="Times New Roman"/>
          <w:sz w:val="28"/>
          <w:szCs w:val="28"/>
        </w:rPr>
        <w:t>недел</w:t>
      </w:r>
      <w:r w:rsidR="00651AD3">
        <w:rPr>
          <w:rFonts w:ascii="Times New Roman" w:hAnsi="Times New Roman" w:cs="Times New Roman"/>
          <w:sz w:val="28"/>
          <w:szCs w:val="28"/>
        </w:rPr>
        <w:t>ь</w:t>
      </w:r>
      <w:r w:rsidRPr="00B6751B">
        <w:rPr>
          <w:rFonts w:ascii="Times New Roman" w:hAnsi="Times New Roman" w:cs="Times New Roman"/>
          <w:sz w:val="28"/>
          <w:szCs w:val="28"/>
        </w:rPr>
        <w:t>.</w:t>
      </w:r>
    </w:p>
    <w:p w:rsidR="00C1072F" w:rsidRPr="00C1072F" w:rsidRDefault="00C1072F" w:rsidP="00C1072F">
      <w:pPr>
        <w:jc w:val="both"/>
        <w:rPr>
          <w:b/>
          <w:bCs/>
          <w:i/>
          <w:sz w:val="28"/>
          <w:szCs w:val="28"/>
        </w:rPr>
      </w:pPr>
      <w:r w:rsidRPr="00C1072F">
        <w:rPr>
          <w:b/>
          <w:bCs/>
          <w:i/>
          <w:sz w:val="28"/>
          <w:szCs w:val="28"/>
        </w:rPr>
        <w:t xml:space="preserve">Подготовка дипломной работы - с </w:t>
      </w:r>
      <w:proofErr w:type="gramStart"/>
      <w:r w:rsidRPr="00C1072F">
        <w:rPr>
          <w:b/>
          <w:bCs/>
          <w:i/>
          <w:sz w:val="28"/>
          <w:szCs w:val="28"/>
        </w:rPr>
        <w:t>18.05.2026  по</w:t>
      </w:r>
      <w:proofErr w:type="gramEnd"/>
      <w:r w:rsidRPr="00C1072F">
        <w:rPr>
          <w:b/>
          <w:bCs/>
          <w:i/>
          <w:sz w:val="28"/>
          <w:szCs w:val="28"/>
        </w:rPr>
        <w:t xml:space="preserve"> 14.06.2026 (4 недели); защита дипломной работы -15.06.2026  по 26.06.2026 (2 недели) - всего 6 недель.</w:t>
      </w:r>
    </w:p>
    <w:p w:rsidR="00CA01C2" w:rsidRPr="00CA01C2" w:rsidRDefault="00CA01C2" w:rsidP="00CA01C2">
      <w:pPr>
        <w:pStyle w:val="ConsPlusNormal"/>
        <w:widowControl/>
        <w:tabs>
          <w:tab w:val="left" w:pos="851"/>
        </w:tabs>
        <w:spacing w:before="240" w:after="240" w:line="264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751B">
        <w:rPr>
          <w:rFonts w:ascii="Times New Roman" w:hAnsi="Times New Roman" w:cs="Times New Roman"/>
          <w:sz w:val="28"/>
          <w:szCs w:val="28"/>
        </w:rPr>
        <w:t>Согласно учебному плану и годовому календарному г</w:t>
      </w:r>
      <w:r w:rsidR="00D34C4A">
        <w:rPr>
          <w:rFonts w:ascii="Times New Roman" w:hAnsi="Times New Roman" w:cs="Times New Roman"/>
          <w:sz w:val="28"/>
          <w:szCs w:val="28"/>
        </w:rPr>
        <w:t>рафику учебного процесса на 2021-2022</w:t>
      </w:r>
      <w:r w:rsidRPr="00B6751B">
        <w:rPr>
          <w:rFonts w:ascii="Times New Roman" w:hAnsi="Times New Roman" w:cs="Times New Roman"/>
          <w:sz w:val="28"/>
          <w:szCs w:val="28"/>
        </w:rPr>
        <w:t xml:space="preserve"> учебный год устанавливаются следующие этапы, объем времени и сроки проведения государственной итоговой аттестации: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4"/>
        <w:gridCol w:w="6178"/>
        <w:gridCol w:w="2512"/>
      </w:tblGrid>
      <w:tr w:rsidR="00930347" w:rsidRPr="00AE0891" w:rsidTr="003751D6">
        <w:trPr>
          <w:trHeight w:val="551"/>
        </w:trPr>
        <w:tc>
          <w:tcPr>
            <w:tcW w:w="350" w:type="pct"/>
            <w:vMerge w:val="restart"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E089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306" w:type="pct"/>
            <w:vMerge w:val="restart"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E0891">
              <w:rPr>
                <w:b/>
                <w:sz w:val="28"/>
                <w:szCs w:val="28"/>
              </w:rPr>
              <w:t>Этапы подготовки и проведения ГИА</w:t>
            </w:r>
          </w:p>
        </w:tc>
        <w:tc>
          <w:tcPr>
            <w:tcW w:w="1344" w:type="pct"/>
            <w:vMerge w:val="restart"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E0891">
              <w:rPr>
                <w:b/>
                <w:sz w:val="28"/>
                <w:szCs w:val="28"/>
              </w:rPr>
              <w:t>Сроки</w:t>
            </w:r>
          </w:p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E0891">
              <w:rPr>
                <w:b/>
                <w:sz w:val="28"/>
                <w:szCs w:val="28"/>
              </w:rPr>
              <w:t>проведения</w:t>
            </w:r>
          </w:p>
        </w:tc>
      </w:tr>
      <w:tr w:rsidR="00930347" w:rsidRPr="00AE0891" w:rsidTr="003751D6">
        <w:trPr>
          <w:trHeight w:val="322"/>
        </w:trPr>
        <w:tc>
          <w:tcPr>
            <w:tcW w:w="350" w:type="pct"/>
            <w:vMerge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06" w:type="pct"/>
            <w:vMerge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44" w:type="pct"/>
            <w:vMerge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0347" w:rsidRPr="00AE0891" w:rsidTr="003751D6">
        <w:trPr>
          <w:trHeight w:val="322"/>
        </w:trPr>
        <w:tc>
          <w:tcPr>
            <w:tcW w:w="350" w:type="pct"/>
            <w:vMerge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06" w:type="pct"/>
            <w:vMerge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44" w:type="pct"/>
            <w:vMerge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0347" w:rsidRPr="00AE0891" w:rsidTr="003751D6">
        <w:trPr>
          <w:trHeight w:val="322"/>
        </w:trPr>
        <w:tc>
          <w:tcPr>
            <w:tcW w:w="350" w:type="pct"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0891">
              <w:rPr>
                <w:sz w:val="28"/>
                <w:szCs w:val="28"/>
              </w:rPr>
              <w:t>1.</w:t>
            </w:r>
          </w:p>
        </w:tc>
        <w:tc>
          <w:tcPr>
            <w:tcW w:w="3306" w:type="pct"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0891">
              <w:rPr>
                <w:sz w:val="28"/>
                <w:szCs w:val="28"/>
              </w:rPr>
              <w:t>Выдача тем выпускных квалификационных работ, ознакомление студентов с программой Государственной итоговой аттестации, требованиям к ВКР, критериями оценки.</w:t>
            </w:r>
          </w:p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44" w:type="pct"/>
          </w:tcPr>
          <w:p w:rsidR="00930347" w:rsidRPr="00AE0891" w:rsidRDefault="00930347" w:rsidP="006E67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0347" w:rsidRPr="00AE0891" w:rsidTr="003751D6">
        <w:trPr>
          <w:trHeight w:val="322"/>
        </w:trPr>
        <w:tc>
          <w:tcPr>
            <w:tcW w:w="350" w:type="pct"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06" w:type="pct"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Выдача заданий на преддипломную практику, сбор </w:t>
            </w:r>
            <w:r>
              <w:rPr>
                <w:sz w:val="28"/>
                <w:szCs w:val="28"/>
              </w:rPr>
              <w:lastRenderedPageBreak/>
              <w:t>данных для написания дипломной работы во время прохождения преддипломной практики</w:t>
            </w:r>
          </w:p>
        </w:tc>
        <w:tc>
          <w:tcPr>
            <w:tcW w:w="1344" w:type="pct"/>
          </w:tcPr>
          <w:p w:rsidR="00930347" w:rsidRDefault="00930347" w:rsidP="00052F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.</w:t>
            </w:r>
          </w:p>
        </w:tc>
      </w:tr>
      <w:tr w:rsidR="00930347" w:rsidRPr="00AE0891" w:rsidTr="003751D6">
        <w:trPr>
          <w:trHeight w:val="322"/>
        </w:trPr>
        <w:tc>
          <w:tcPr>
            <w:tcW w:w="350" w:type="pct"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0891">
              <w:rPr>
                <w:sz w:val="28"/>
                <w:szCs w:val="28"/>
              </w:rPr>
              <w:t>2.</w:t>
            </w:r>
          </w:p>
        </w:tc>
        <w:tc>
          <w:tcPr>
            <w:tcW w:w="3306" w:type="pct"/>
          </w:tcPr>
          <w:p w:rsidR="00930347" w:rsidRPr="00634408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4408">
              <w:rPr>
                <w:sz w:val="28"/>
                <w:szCs w:val="28"/>
              </w:rPr>
              <w:t>Выполнение дипломной работы. Руководство выполнением дипломной работы</w:t>
            </w:r>
            <w:proofErr w:type="gramStart"/>
            <w:r w:rsidRPr="00634408">
              <w:rPr>
                <w:sz w:val="28"/>
                <w:szCs w:val="28"/>
              </w:rPr>
              <w:t xml:space="preserve">   (</w:t>
            </w:r>
            <w:proofErr w:type="gramEnd"/>
            <w:r w:rsidRPr="00634408">
              <w:rPr>
                <w:sz w:val="28"/>
                <w:szCs w:val="28"/>
              </w:rPr>
              <w:t>консультирование, проверка выполнения заданий, составление отзыва)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344" w:type="pct"/>
          </w:tcPr>
          <w:p w:rsidR="00930347" w:rsidRPr="00AE0891" w:rsidRDefault="00930347" w:rsidP="00375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0347" w:rsidRPr="00634408" w:rsidTr="003751D6">
        <w:trPr>
          <w:trHeight w:val="322"/>
        </w:trPr>
        <w:tc>
          <w:tcPr>
            <w:tcW w:w="350" w:type="pct"/>
          </w:tcPr>
          <w:p w:rsidR="00930347" w:rsidRPr="00634408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06" w:type="pct"/>
          </w:tcPr>
          <w:p w:rsidR="00930347" w:rsidRPr="00634408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4408">
              <w:rPr>
                <w:sz w:val="28"/>
                <w:szCs w:val="28"/>
              </w:rPr>
              <w:t>Оформление информационного стенда «Государственная итоговая аттестация выпускников» в кабинетах и мастерских мастерами п/о выпускных групп.</w:t>
            </w:r>
          </w:p>
        </w:tc>
        <w:tc>
          <w:tcPr>
            <w:tcW w:w="1344" w:type="pct"/>
          </w:tcPr>
          <w:p w:rsidR="00930347" w:rsidRPr="00634408" w:rsidRDefault="00930347" w:rsidP="00375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0347" w:rsidRPr="00882C92" w:rsidTr="003751D6">
        <w:trPr>
          <w:trHeight w:val="322"/>
        </w:trPr>
        <w:tc>
          <w:tcPr>
            <w:tcW w:w="350" w:type="pct"/>
          </w:tcPr>
          <w:p w:rsidR="00930347" w:rsidRPr="00882C92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06" w:type="pct"/>
          </w:tcPr>
          <w:p w:rsidR="00930347" w:rsidRPr="00882C92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82C92">
              <w:rPr>
                <w:sz w:val="28"/>
                <w:szCs w:val="28"/>
              </w:rPr>
              <w:t>Подготовка приказов об организации ГИА (допуске студентов к ГИА, составе ГЭК,  сроках проведения этапов ГИА)</w:t>
            </w:r>
          </w:p>
        </w:tc>
        <w:tc>
          <w:tcPr>
            <w:tcW w:w="1344" w:type="pct"/>
          </w:tcPr>
          <w:p w:rsidR="00930347" w:rsidRPr="006E6742" w:rsidRDefault="00930347" w:rsidP="00052F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0347" w:rsidRPr="00634408" w:rsidTr="003751D6">
        <w:trPr>
          <w:trHeight w:val="322"/>
        </w:trPr>
        <w:tc>
          <w:tcPr>
            <w:tcW w:w="350" w:type="pct"/>
          </w:tcPr>
          <w:p w:rsidR="00930347" w:rsidRPr="00634408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06" w:type="pct"/>
          </w:tcPr>
          <w:p w:rsidR="00930347" w:rsidRPr="00634408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4408">
              <w:rPr>
                <w:sz w:val="28"/>
                <w:szCs w:val="28"/>
              </w:rPr>
              <w:t>Организация заседаний государственной экзаменационной комиссии</w:t>
            </w:r>
          </w:p>
          <w:p w:rsidR="00930347" w:rsidRPr="00634408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4408">
              <w:rPr>
                <w:sz w:val="28"/>
                <w:szCs w:val="28"/>
              </w:rPr>
              <w:t>Подготовка аудиторий и документов, представляемых на заседаниях государственной экзаменационной комиссии</w:t>
            </w:r>
          </w:p>
        </w:tc>
        <w:tc>
          <w:tcPr>
            <w:tcW w:w="1344" w:type="pct"/>
          </w:tcPr>
          <w:p w:rsidR="00930347" w:rsidRPr="00D34C4A" w:rsidRDefault="00930347" w:rsidP="00C107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0347" w:rsidRPr="00AE0891" w:rsidTr="003751D6">
        <w:trPr>
          <w:trHeight w:val="322"/>
        </w:trPr>
        <w:tc>
          <w:tcPr>
            <w:tcW w:w="350" w:type="pct"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0891">
              <w:rPr>
                <w:sz w:val="28"/>
                <w:szCs w:val="28"/>
              </w:rPr>
              <w:t>3.</w:t>
            </w:r>
          </w:p>
        </w:tc>
        <w:tc>
          <w:tcPr>
            <w:tcW w:w="3306" w:type="pct"/>
          </w:tcPr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0891">
              <w:rPr>
                <w:sz w:val="28"/>
                <w:szCs w:val="28"/>
              </w:rPr>
              <w:t>Защита выпускной квалификационной работы:</w:t>
            </w:r>
          </w:p>
          <w:p w:rsidR="00930347" w:rsidRPr="00AE0891" w:rsidRDefault="00930347" w:rsidP="00052F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44" w:type="pct"/>
          </w:tcPr>
          <w:p w:rsidR="00930347" w:rsidRPr="00D34C4A" w:rsidRDefault="00930347" w:rsidP="00C1072F">
            <w:pPr>
              <w:widowControl w:val="0"/>
              <w:tabs>
                <w:tab w:val="left" w:pos="35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120496" w:rsidRPr="00B6751B" w:rsidRDefault="00120496" w:rsidP="00120496">
      <w:pPr>
        <w:pStyle w:val="ConsPlusNormal"/>
        <w:widowControl/>
        <w:spacing w:before="360" w:after="120" w:line="264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51B">
        <w:rPr>
          <w:rFonts w:ascii="Times New Roman" w:hAnsi="Times New Roman" w:cs="Times New Roman"/>
          <w:b/>
          <w:sz w:val="28"/>
          <w:szCs w:val="28"/>
        </w:rPr>
        <w:t>3. Подготовка аттестационного испытания</w:t>
      </w:r>
    </w:p>
    <w:p w:rsidR="00120496" w:rsidRPr="00B6751B" w:rsidRDefault="00120496" w:rsidP="00120496">
      <w:pPr>
        <w:shd w:val="clear" w:color="auto" w:fill="FFFFFF"/>
        <w:spacing w:before="45" w:after="45"/>
        <w:ind w:left="45" w:right="45"/>
        <w:jc w:val="center"/>
        <w:rPr>
          <w:color w:val="000000"/>
          <w:sz w:val="28"/>
          <w:szCs w:val="28"/>
        </w:rPr>
      </w:pPr>
      <w:r w:rsidRPr="00B6751B">
        <w:rPr>
          <w:b/>
          <w:bCs/>
          <w:color w:val="000000"/>
          <w:sz w:val="28"/>
          <w:szCs w:val="28"/>
        </w:rPr>
        <w:t xml:space="preserve">3.1. Выбор темы </w:t>
      </w:r>
      <w:r w:rsidR="00FB7F09">
        <w:rPr>
          <w:b/>
          <w:bCs/>
          <w:color w:val="000000"/>
          <w:sz w:val="28"/>
          <w:szCs w:val="28"/>
        </w:rPr>
        <w:t>дипломной</w:t>
      </w:r>
      <w:r w:rsidRPr="00B6751B">
        <w:rPr>
          <w:b/>
          <w:bCs/>
          <w:color w:val="000000"/>
          <w:sz w:val="28"/>
          <w:szCs w:val="28"/>
        </w:rPr>
        <w:t xml:space="preserve"> работы</w:t>
      </w:r>
    </w:p>
    <w:p w:rsidR="00820D9C" w:rsidRDefault="00820D9C" w:rsidP="00120496">
      <w:pPr>
        <w:shd w:val="clear" w:color="auto" w:fill="FFFFFF"/>
        <w:spacing w:before="45" w:after="45"/>
        <w:ind w:left="45" w:right="45"/>
        <w:rPr>
          <w:b/>
          <w:bCs/>
          <w:color w:val="000000"/>
          <w:sz w:val="28"/>
          <w:szCs w:val="28"/>
        </w:rPr>
      </w:pPr>
    </w:p>
    <w:p w:rsidR="00120496" w:rsidRPr="00B6751B" w:rsidRDefault="00120496" w:rsidP="00120496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3.1.1. Темы </w:t>
      </w:r>
      <w:r w:rsidR="00825D72">
        <w:rPr>
          <w:color w:val="000000"/>
          <w:sz w:val="28"/>
          <w:szCs w:val="28"/>
        </w:rPr>
        <w:t>дипломных</w:t>
      </w:r>
      <w:r w:rsidRPr="00B6751B">
        <w:rPr>
          <w:color w:val="000000"/>
          <w:sz w:val="28"/>
          <w:szCs w:val="28"/>
        </w:rPr>
        <w:t xml:space="preserve"> работ разрабатываются преподавателями предметно-цикловых комиссий совместно со специалистами профильных предприятий или организаций, и утверждаются</w:t>
      </w:r>
      <w:r w:rsidR="00DC09ED">
        <w:rPr>
          <w:color w:val="000000"/>
          <w:sz w:val="28"/>
          <w:szCs w:val="28"/>
        </w:rPr>
        <w:t xml:space="preserve"> </w:t>
      </w:r>
      <w:r w:rsidRPr="00B6751B">
        <w:rPr>
          <w:color w:val="000000"/>
          <w:sz w:val="28"/>
          <w:szCs w:val="28"/>
        </w:rPr>
        <w:t>заместителем директора по учебно-производственной работе.</w:t>
      </w:r>
    </w:p>
    <w:p w:rsidR="00120496" w:rsidRPr="00B6751B" w:rsidRDefault="00120496" w:rsidP="00120496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</w:p>
    <w:p w:rsidR="00120496" w:rsidRPr="00B6751B" w:rsidRDefault="00120496" w:rsidP="00120496">
      <w:pPr>
        <w:pStyle w:val="ConsPlusNormal"/>
        <w:widowControl/>
        <w:tabs>
          <w:tab w:val="left" w:pos="851"/>
        </w:tabs>
        <w:spacing w:before="240" w:after="240" w:line="264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751B">
        <w:rPr>
          <w:rFonts w:ascii="Times New Roman" w:hAnsi="Times New Roman" w:cs="Times New Roman"/>
          <w:color w:val="000000"/>
          <w:sz w:val="28"/>
          <w:szCs w:val="28"/>
        </w:rPr>
        <w:t xml:space="preserve">3.1.2. Темы </w:t>
      </w:r>
      <w:r w:rsidR="00C247AC">
        <w:rPr>
          <w:rFonts w:ascii="Times New Roman" w:hAnsi="Times New Roman" w:cs="Times New Roman"/>
          <w:color w:val="000000"/>
          <w:sz w:val="28"/>
          <w:szCs w:val="28"/>
        </w:rPr>
        <w:t>дипломных</w:t>
      </w:r>
      <w:r w:rsidRPr="00B6751B">
        <w:rPr>
          <w:rFonts w:ascii="Times New Roman" w:hAnsi="Times New Roman" w:cs="Times New Roman"/>
          <w:color w:val="000000"/>
          <w:sz w:val="28"/>
          <w:szCs w:val="28"/>
        </w:rPr>
        <w:t xml:space="preserve"> работ  должны соответствовать содержанию одного или нескольких профессиональных модулей, входящих в образовательную программу среднего профессионального образования, отвечать современным требованиям развития науки, техники, производства, экономики, быть актуальными и иметь практическую направленность. </w:t>
      </w:r>
    </w:p>
    <w:p w:rsidR="00120496" w:rsidRPr="00B6751B" w:rsidRDefault="00120496" w:rsidP="00120496">
      <w:pPr>
        <w:pStyle w:val="ConsPlusNormal"/>
        <w:widowControl/>
        <w:tabs>
          <w:tab w:val="left" w:pos="851"/>
        </w:tabs>
        <w:spacing w:before="240" w:after="240" w:line="264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751B">
        <w:rPr>
          <w:rFonts w:ascii="Times New Roman" w:hAnsi="Times New Roman" w:cs="Times New Roman"/>
          <w:color w:val="000000"/>
          <w:sz w:val="28"/>
          <w:szCs w:val="28"/>
        </w:rPr>
        <w:t>3.1.3. Количество предложенных тем не должно быть меньше числа студентов выпускаемой группы, утвержденного заместителем директора по учебно-производственной работе.</w:t>
      </w:r>
    </w:p>
    <w:p w:rsidR="00120496" w:rsidRPr="00B6751B" w:rsidRDefault="00120496" w:rsidP="00120496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3.1.4. </w:t>
      </w:r>
      <w:r w:rsidR="00C247AC">
        <w:rPr>
          <w:color w:val="000000"/>
          <w:sz w:val="28"/>
          <w:szCs w:val="28"/>
        </w:rPr>
        <w:t>Выпускникам</w:t>
      </w:r>
      <w:r w:rsidRPr="00B6751B">
        <w:rPr>
          <w:color w:val="000000"/>
          <w:sz w:val="28"/>
          <w:szCs w:val="28"/>
        </w:rPr>
        <w:t xml:space="preserve"> предоставляется право выбора темы </w:t>
      </w:r>
      <w:r w:rsidR="002F2639">
        <w:rPr>
          <w:color w:val="000000"/>
          <w:sz w:val="28"/>
          <w:szCs w:val="28"/>
        </w:rPr>
        <w:t>дипломной</w:t>
      </w:r>
      <w:r w:rsidRPr="00B6751B">
        <w:rPr>
          <w:color w:val="000000"/>
          <w:sz w:val="28"/>
          <w:szCs w:val="28"/>
        </w:rPr>
        <w:t xml:space="preserve"> работы, в том числе предложения своей тематики с необходимым обоснованием целесообразности ее разработки для практического применения.</w:t>
      </w:r>
    </w:p>
    <w:p w:rsidR="00120496" w:rsidRPr="00B6751B" w:rsidRDefault="00120496" w:rsidP="00120496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lastRenderedPageBreak/>
        <w:t xml:space="preserve"> Выбор темы осуществляется исходя из интереса к проблеме, возможности получения фактических данных, а также наличия специальной научной литературы.</w:t>
      </w:r>
    </w:p>
    <w:p w:rsidR="00120496" w:rsidRPr="00B6751B" w:rsidRDefault="00120496" w:rsidP="00120496">
      <w:p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</w:p>
    <w:p w:rsidR="003E4A3C" w:rsidRPr="00B6751B" w:rsidRDefault="00120496" w:rsidP="003E4A3C">
      <w:pPr>
        <w:rPr>
          <w:sz w:val="28"/>
          <w:szCs w:val="28"/>
        </w:rPr>
      </w:pPr>
      <w:r w:rsidRPr="00B6751B">
        <w:rPr>
          <w:sz w:val="28"/>
          <w:szCs w:val="28"/>
        </w:rPr>
        <w:t>3.1.5.</w:t>
      </w:r>
      <w:r w:rsidR="003E4A3C" w:rsidRPr="00B6751B">
        <w:rPr>
          <w:sz w:val="28"/>
          <w:szCs w:val="28"/>
        </w:rPr>
        <w:t xml:space="preserve"> Программа государственной итоговой аттестации, требования к </w:t>
      </w:r>
      <w:r w:rsidR="002F2639">
        <w:rPr>
          <w:sz w:val="28"/>
          <w:szCs w:val="28"/>
        </w:rPr>
        <w:t>дипломным</w:t>
      </w:r>
      <w:r w:rsidR="003E4A3C" w:rsidRPr="00B6751B">
        <w:rPr>
          <w:sz w:val="28"/>
          <w:szCs w:val="28"/>
        </w:rPr>
        <w:t xml:space="preserve"> работам, а также критерии оценки знаний, утвержденные образовательной организацией, доводятся до сведения студентов, не позднее чем за шесть месяцев до начала государственной итоговой аттестации.</w:t>
      </w:r>
    </w:p>
    <w:p w:rsidR="003E4A3C" w:rsidRPr="00B6751B" w:rsidRDefault="003E4A3C" w:rsidP="00120496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</w:p>
    <w:p w:rsidR="00120496" w:rsidRPr="00B6751B" w:rsidRDefault="00120496" w:rsidP="00120496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3.1.6. Закрепление тем </w:t>
      </w:r>
      <w:r w:rsidR="002F2639">
        <w:rPr>
          <w:color w:val="000000"/>
          <w:sz w:val="28"/>
          <w:szCs w:val="28"/>
        </w:rPr>
        <w:t>дипломных работ</w:t>
      </w:r>
      <w:r w:rsidRPr="00B6751B">
        <w:rPr>
          <w:color w:val="000000"/>
          <w:sz w:val="28"/>
          <w:szCs w:val="28"/>
        </w:rPr>
        <w:t xml:space="preserve"> и руководителей оформляется приказом по образовательному учреждению.</w:t>
      </w:r>
    </w:p>
    <w:p w:rsidR="00120496" w:rsidRDefault="00120496" w:rsidP="003751D6">
      <w:pPr>
        <w:shd w:val="clear" w:color="auto" w:fill="FFFFFF"/>
        <w:spacing w:before="45" w:after="45"/>
        <w:ind w:left="45" w:right="45"/>
        <w:jc w:val="center"/>
        <w:rPr>
          <w:color w:val="000000"/>
          <w:sz w:val="28"/>
          <w:szCs w:val="28"/>
        </w:rPr>
      </w:pPr>
    </w:p>
    <w:p w:rsidR="003751D6" w:rsidRPr="00B6751B" w:rsidRDefault="003751D6" w:rsidP="003751D6">
      <w:pPr>
        <w:shd w:val="clear" w:color="auto" w:fill="FFFFFF"/>
        <w:spacing w:before="45" w:after="45"/>
        <w:ind w:left="45" w:right="45"/>
        <w:jc w:val="center"/>
        <w:rPr>
          <w:color w:val="000000"/>
          <w:sz w:val="28"/>
          <w:szCs w:val="28"/>
        </w:rPr>
      </w:pPr>
    </w:p>
    <w:p w:rsidR="00120496" w:rsidRPr="00B6751B" w:rsidRDefault="00120496" w:rsidP="00120496">
      <w:pPr>
        <w:shd w:val="clear" w:color="auto" w:fill="FFFFFF"/>
        <w:spacing w:before="45" w:after="45"/>
        <w:ind w:left="45" w:right="45"/>
        <w:rPr>
          <w:b/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3.1.7. </w:t>
      </w:r>
      <w:r w:rsidR="00C1072F">
        <w:rPr>
          <w:b/>
          <w:color w:val="000000"/>
          <w:sz w:val="28"/>
          <w:szCs w:val="28"/>
        </w:rPr>
        <w:t>Перечень тем на 2025</w:t>
      </w:r>
      <w:r w:rsidR="003E4A3C" w:rsidRPr="00B6751B">
        <w:rPr>
          <w:b/>
          <w:color w:val="000000"/>
          <w:sz w:val="28"/>
          <w:szCs w:val="28"/>
        </w:rPr>
        <w:t xml:space="preserve"> /</w:t>
      </w:r>
      <w:r w:rsidR="00C1072F">
        <w:rPr>
          <w:b/>
          <w:color w:val="000000"/>
          <w:sz w:val="28"/>
          <w:szCs w:val="28"/>
        </w:rPr>
        <w:t>2026</w:t>
      </w:r>
      <w:r w:rsidRPr="00B6751B">
        <w:rPr>
          <w:b/>
          <w:color w:val="000000"/>
          <w:sz w:val="28"/>
          <w:szCs w:val="28"/>
        </w:rPr>
        <w:t xml:space="preserve"> учебный год</w:t>
      </w:r>
    </w:p>
    <w:p w:rsidR="00120496" w:rsidRPr="00B6751B" w:rsidRDefault="00120496" w:rsidP="00120496">
      <w:pPr>
        <w:shd w:val="clear" w:color="auto" w:fill="FFFFFF"/>
        <w:spacing w:before="45" w:after="45"/>
        <w:ind w:left="45" w:right="45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4537"/>
      </w:tblGrid>
      <w:tr w:rsidR="00A54308" w:rsidRPr="00F2211D" w:rsidTr="00A543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308" w:rsidRPr="00F2211D" w:rsidRDefault="00A54308" w:rsidP="00134209">
            <w:pPr>
              <w:jc w:val="center"/>
              <w:rPr>
                <w:b/>
                <w:sz w:val="28"/>
                <w:szCs w:val="28"/>
              </w:rPr>
            </w:pPr>
            <w:r w:rsidRPr="00F2211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308" w:rsidRPr="00F2211D" w:rsidRDefault="00A54308" w:rsidP="00134209">
            <w:pPr>
              <w:jc w:val="center"/>
              <w:rPr>
                <w:b/>
                <w:sz w:val="28"/>
                <w:szCs w:val="28"/>
              </w:rPr>
            </w:pPr>
            <w:r w:rsidRPr="00F2211D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308" w:rsidRPr="00F2211D" w:rsidRDefault="00A54308" w:rsidP="00134209">
            <w:pPr>
              <w:jc w:val="center"/>
              <w:rPr>
                <w:b/>
                <w:sz w:val="28"/>
                <w:szCs w:val="28"/>
              </w:rPr>
            </w:pPr>
            <w:r w:rsidRPr="00F2211D">
              <w:rPr>
                <w:b/>
                <w:sz w:val="28"/>
                <w:szCs w:val="28"/>
              </w:rPr>
              <w:t>ФИО</w:t>
            </w:r>
          </w:p>
        </w:tc>
      </w:tr>
      <w:tr w:rsidR="00D34C4A" w:rsidRPr="003751D6" w:rsidTr="00A543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4A" w:rsidRPr="003751D6" w:rsidRDefault="00D34C4A" w:rsidP="00134209">
            <w:pPr>
              <w:jc w:val="center"/>
              <w:rPr>
                <w:sz w:val="28"/>
                <w:szCs w:val="28"/>
              </w:rPr>
            </w:pPr>
            <w:r w:rsidRPr="003751D6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4A" w:rsidRPr="00D34C4A" w:rsidRDefault="00D34C4A" w:rsidP="00D34C4A">
            <w:pPr>
              <w:tabs>
                <w:tab w:val="left" w:pos="6204"/>
                <w:tab w:val="right" w:pos="10205"/>
              </w:tabs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4A" w:rsidRPr="00D34C4A" w:rsidRDefault="00D34C4A" w:rsidP="00D34C4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1072F" w:rsidRPr="003751D6" w:rsidTr="00A543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72F" w:rsidRPr="003751D6" w:rsidRDefault="00C1072F" w:rsidP="00134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2…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72F" w:rsidRPr="00D34C4A" w:rsidRDefault="00C1072F" w:rsidP="00D34C4A">
            <w:pPr>
              <w:tabs>
                <w:tab w:val="left" w:pos="6204"/>
                <w:tab w:val="right" w:pos="10205"/>
              </w:tabs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72F" w:rsidRPr="00D34C4A" w:rsidRDefault="00C1072F" w:rsidP="00D34C4A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120496" w:rsidRPr="003751D6" w:rsidRDefault="00120496" w:rsidP="00120496">
      <w:pPr>
        <w:pStyle w:val="HTML"/>
        <w:spacing w:before="36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496" w:rsidRPr="00B6751B" w:rsidRDefault="00ED6BA1" w:rsidP="00120496">
      <w:pPr>
        <w:pStyle w:val="HTML"/>
        <w:spacing w:before="36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51B">
        <w:rPr>
          <w:rFonts w:ascii="Times New Roman" w:hAnsi="Times New Roman" w:cs="Times New Roman"/>
          <w:b/>
          <w:sz w:val="28"/>
          <w:szCs w:val="28"/>
        </w:rPr>
        <w:t xml:space="preserve">3.2. Требования к </w:t>
      </w:r>
      <w:r w:rsidR="00ED4D15">
        <w:rPr>
          <w:rFonts w:ascii="Times New Roman" w:hAnsi="Times New Roman" w:cs="Times New Roman"/>
          <w:b/>
          <w:sz w:val="28"/>
          <w:szCs w:val="28"/>
        </w:rPr>
        <w:t>дипломной</w:t>
      </w:r>
      <w:r w:rsidRPr="00B6751B">
        <w:rPr>
          <w:rFonts w:ascii="Times New Roman" w:hAnsi="Times New Roman" w:cs="Times New Roman"/>
          <w:b/>
          <w:sz w:val="28"/>
          <w:szCs w:val="28"/>
        </w:rPr>
        <w:t xml:space="preserve"> работе</w:t>
      </w:r>
    </w:p>
    <w:p w:rsidR="00120496" w:rsidRPr="00B6751B" w:rsidRDefault="00120496" w:rsidP="00120496">
      <w:pPr>
        <w:jc w:val="both"/>
        <w:rPr>
          <w:sz w:val="28"/>
          <w:szCs w:val="28"/>
        </w:rPr>
      </w:pPr>
      <w:r w:rsidRPr="00B6751B">
        <w:rPr>
          <w:sz w:val="28"/>
          <w:szCs w:val="28"/>
        </w:rPr>
        <w:t xml:space="preserve">3.2.1 </w:t>
      </w:r>
      <w:r w:rsidR="00ED4D15">
        <w:rPr>
          <w:sz w:val="28"/>
          <w:szCs w:val="28"/>
        </w:rPr>
        <w:t>Дипломная</w:t>
      </w:r>
      <w:r w:rsidR="00ED6BA1" w:rsidRPr="00B6751B">
        <w:rPr>
          <w:sz w:val="28"/>
          <w:szCs w:val="28"/>
        </w:rPr>
        <w:t xml:space="preserve"> работа</w:t>
      </w:r>
      <w:r w:rsidRPr="00B6751B">
        <w:rPr>
          <w:sz w:val="28"/>
          <w:szCs w:val="28"/>
        </w:rPr>
        <w:t xml:space="preserve"> должна иметь актуальность и практическую значимость и выполняться по возможности по предложениям предприятий и организаций – заказчиков рабочих кадров. Она должна соответствовать содержанию производственной практики, а также объему знаний, умений и навыков, предусмотренных Федеральным государственным образовательным стандартом </w:t>
      </w:r>
    </w:p>
    <w:p w:rsidR="00120496" w:rsidRPr="00B6751B" w:rsidRDefault="00120496" w:rsidP="00120496">
      <w:pPr>
        <w:jc w:val="both"/>
        <w:rPr>
          <w:sz w:val="28"/>
          <w:szCs w:val="28"/>
        </w:rPr>
      </w:pPr>
    </w:p>
    <w:p w:rsidR="00120496" w:rsidRPr="00B6751B" w:rsidRDefault="00ED6BA1" w:rsidP="00120496">
      <w:pPr>
        <w:jc w:val="both"/>
        <w:rPr>
          <w:sz w:val="28"/>
          <w:szCs w:val="28"/>
        </w:rPr>
      </w:pPr>
      <w:r w:rsidRPr="00B6751B">
        <w:rPr>
          <w:sz w:val="28"/>
          <w:szCs w:val="28"/>
        </w:rPr>
        <w:t xml:space="preserve">3.2.2. </w:t>
      </w:r>
      <w:r w:rsidRPr="00B6751B">
        <w:rPr>
          <w:b/>
          <w:i/>
          <w:sz w:val="28"/>
          <w:szCs w:val="28"/>
        </w:rPr>
        <w:t xml:space="preserve">Структура </w:t>
      </w:r>
      <w:r w:rsidR="00ED4D15">
        <w:rPr>
          <w:b/>
          <w:i/>
          <w:sz w:val="28"/>
          <w:szCs w:val="28"/>
        </w:rPr>
        <w:t>дипломной</w:t>
      </w:r>
      <w:r w:rsidRPr="00B6751B">
        <w:rPr>
          <w:b/>
          <w:i/>
          <w:sz w:val="28"/>
          <w:szCs w:val="28"/>
        </w:rPr>
        <w:t xml:space="preserve"> работы</w:t>
      </w:r>
      <w:r w:rsidR="00120496" w:rsidRPr="00B6751B">
        <w:rPr>
          <w:b/>
          <w:i/>
          <w:sz w:val="28"/>
          <w:szCs w:val="28"/>
        </w:rPr>
        <w:t>:</w:t>
      </w:r>
    </w:p>
    <w:p w:rsidR="0011628B" w:rsidRDefault="0011628B" w:rsidP="0011628B">
      <w:pPr>
        <w:numPr>
          <w:ilvl w:val="0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Титульный лист</w:t>
      </w:r>
    </w:p>
    <w:p w:rsidR="0011628B" w:rsidRDefault="0011628B" w:rsidP="0011628B">
      <w:pPr>
        <w:numPr>
          <w:ilvl w:val="0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Задание на дипломную работу</w:t>
      </w:r>
    </w:p>
    <w:p w:rsidR="0011628B" w:rsidRDefault="0011628B" w:rsidP="0011628B">
      <w:pPr>
        <w:numPr>
          <w:ilvl w:val="0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Введение</w:t>
      </w:r>
    </w:p>
    <w:p w:rsidR="0011628B" w:rsidRDefault="0011628B" w:rsidP="0011628B">
      <w:pPr>
        <w:numPr>
          <w:ilvl w:val="1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Раскрыть общие сведения о специальности</w:t>
      </w:r>
    </w:p>
    <w:p w:rsidR="0011628B" w:rsidRDefault="0011628B" w:rsidP="0011628B">
      <w:pPr>
        <w:numPr>
          <w:ilvl w:val="1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3751D6">
        <w:rPr>
          <w:rFonts w:eastAsia="Calibri"/>
          <w:sz w:val="28"/>
          <w:szCs w:val="28"/>
        </w:rPr>
        <w:t>рофессиональная этика менеджера</w:t>
      </w:r>
    </w:p>
    <w:p w:rsidR="0011628B" w:rsidRDefault="0011628B" w:rsidP="0011628B">
      <w:pPr>
        <w:numPr>
          <w:ilvl w:val="1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Цели и задачи работы</w:t>
      </w:r>
    </w:p>
    <w:p w:rsidR="0011628B" w:rsidRDefault="0011628B" w:rsidP="0011628B">
      <w:pPr>
        <w:numPr>
          <w:ilvl w:val="0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Теоретическая часть</w:t>
      </w:r>
    </w:p>
    <w:p w:rsidR="0011628B" w:rsidRDefault="0011628B" w:rsidP="0011628B">
      <w:pPr>
        <w:numPr>
          <w:ilvl w:val="1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Описание предприятия</w:t>
      </w:r>
    </w:p>
    <w:p w:rsidR="0011628B" w:rsidRDefault="003751D6" w:rsidP="0011628B">
      <w:pPr>
        <w:numPr>
          <w:ilvl w:val="1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Анализ коммерческой деятельности предприятия</w:t>
      </w:r>
    </w:p>
    <w:p w:rsidR="003751D6" w:rsidRDefault="002B7A45" w:rsidP="0011628B">
      <w:pPr>
        <w:numPr>
          <w:ilvl w:val="0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Разработка мероприятий по к</w:t>
      </w:r>
      <w:r w:rsidR="003751D6">
        <w:rPr>
          <w:rFonts w:eastAsia="Calibri"/>
          <w:sz w:val="28"/>
          <w:szCs w:val="28"/>
        </w:rPr>
        <w:t>оммерческой деятельности предприятия</w:t>
      </w:r>
    </w:p>
    <w:p w:rsidR="0011628B" w:rsidRPr="003751D6" w:rsidRDefault="0011628B" w:rsidP="0011628B">
      <w:pPr>
        <w:numPr>
          <w:ilvl w:val="0"/>
          <w:numId w:val="12"/>
        </w:numPr>
        <w:jc w:val="both"/>
        <w:rPr>
          <w:rFonts w:eastAsia="Calibri"/>
          <w:sz w:val="28"/>
          <w:szCs w:val="28"/>
        </w:rPr>
      </w:pPr>
      <w:r w:rsidRPr="003751D6">
        <w:rPr>
          <w:rFonts w:eastAsia="Calibri"/>
          <w:sz w:val="28"/>
          <w:szCs w:val="28"/>
        </w:rPr>
        <w:t>Практическая часть</w:t>
      </w:r>
    </w:p>
    <w:p w:rsidR="0011628B" w:rsidRDefault="0011628B" w:rsidP="0011628B">
      <w:pPr>
        <w:numPr>
          <w:ilvl w:val="1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Комплект служебных документов предприятия</w:t>
      </w:r>
    </w:p>
    <w:p w:rsidR="0011628B" w:rsidRDefault="0011628B" w:rsidP="0011628B">
      <w:pPr>
        <w:numPr>
          <w:ilvl w:val="0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 рабочего места и охрана труда</w:t>
      </w:r>
    </w:p>
    <w:p w:rsidR="0011628B" w:rsidRDefault="0011628B" w:rsidP="0011628B">
      <w:pPr>
        <w:numPr>
          <w:ilvl w:val="0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Перечень используемой литературы</w:t>
      </w:r>
    </w:p>
    <w:p w:rsidR="0011628B" w:rsidRDefault="0011628B" w:rsidP="0011628B">
      <w:pPr>
        <w:numPr>
          <w:ilvl w:val="0"/>
          <w:numId w:val="12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Приложения</w:t>
      </w:r>
    </w:p>
    <w:p w:rsidR="0011628B" w:rsidRDefault="0011628B" w:rsidP="00B675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01C9D" w:rsidRDefault="00701C9D" w:rsidP="00B675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6751B" w:rsidRPr="00B6751B" w:rsidRDefault="00B6751B" w:rsidP="00B675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3.2.3. </w:t>
      </w:r>
      <w:r w:rsidRPr="00B6751B">
        <w:rPr>
          <w:rFonts w:ascii="Times New Roman" w:hAnsi="Times New Roman"/>
          <w:b/>
          <w:sz w:val="28"/>
          <w:szCs w:val="28"/>
        </w:rPr>
        <w:t xml:space="preserve">Требования к содержанию </w:t>
      </w:r>
      <w:r w:rsidR="0011628B">
        <w:rPr>
          <w:rFonts w:ascii="Times New Roman" w:hAnsi="Times New Roman"/>
          <w:b/>
          <w:sz w:val="28"/>
          <w:szCs w:val="28"/>
        </w:rPr>
        <w:t>дипломной</w:t>
      </w:r>
      <w:r w:rsidRPr="00B6751B">
        <w:rPr>
          <w:rFonts w:ascii="Times New Roman" w:hAnsi="Times New Roman"/>
          <w:b/>
          <w:sz w:val="28"/>
          <w:szCs w:val="28"/>
        </w:rPr>
        <w:t xml:space="preserve"> работы</w:t>
      </w:r>
    </w:p>
    <w:p w:rsidR="00804E4F" w:rsidRPr="0018533B" w:rsidRDefault="00804E4F" w:rsidP="0018533B">
      <w:pPr>
        <w:rPr>
          <w:rFonts w:eastAsia="Calibri"/>
          <w:sz w:val="28"/>
          <w:szCs w:val="28"/>
        </w:rPr>
      </w:pPr>
      <w:r w:rsidRPr="0018533B">
        <w:rPr>
          <w:rFonts w:eastAsia="Calibri"/>
          <w:sz w:val="28"/>
          <w:szCs w:val="28"/>
        </w:rPr>
        <w:t>Титульный лист в дипломной работе оформляется согласно установленным требованиям</w:t>
      </w:r>
    </w:p>
    <w:p w:rsidR="00804E4F" w:rsidRPr="0018533B" w:rsidRDefault="00804E4F" w:rsidP="0018533B">
      <w:pPr>
        <w:rPr>
          <w:rFonts w:eastAsia="Calibri"/>
          <w:sz w:val="28"/>
          <w:szCs w:val="28"/>
        </w:rPr>
      </w:pPr>
      <w:r w:rsidRPr="0018533B">
        <w:rPr>
          <w:rFonts w:eastAsia="Calibri"/>
          <w:sz w:val="28"/>
          <w:szCs w:val="28"/>
        </w:rPr>
        <w:t xml:space="preserve">Задание на дипломную  работу </w:t>
      </w:r>
      <w:r w:rsidRPr="0018533B">
        <w:rPr>
          <w:sz w:val="28"/>
          <w:szCs w:val="28"/>
        </w:rPr>
        <w:t>содержит</w:t>
      </w:r>
      <w:r w:rsidRPr="0018533B">
        <w:rPr>
          <w:rFonts w:eastAsia="Calibri"/>
          <w:sz w:val="28"/>
          <w:szCs w:val="28"/>
        </w:rPr>
        <w:t xml:space="preserve"> следующие пункты:</w:t>
      </w:r>
    </w:p>
    <w:p w:rsidR="00804E4F" w:rsidRDefault="00804E4F" w:rsidP="00804E4F">
      <w:pPr>
        <w:numPr>
          <w:ilvl w:val="0"/>
          <w:numId w:val="14"/>
        </w:numPr>
        <w:tabs>
          <w:tab w:val="clear" w:pos="1800"/>
          <w:tab w:val="num" w:pos="993"/>
        </w:tabs>
        <w:ind w:left="567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Фамилию, имя, отчество обучающегося, номер группы</w:t>
      </w:r>
    </w:p>
    <w:p w:rsidR="00804E4F" w:rsidRDefault="00804E4F" w:rsidP="00804E4F">
      <w:pPr>
        <w:numPr>
          <w:ilvl w:val="0"/>
          <w:numId w:val="14"/>
        </w:numPr>
        <w:tabs>
          <w:tab w:val="clear" w:pos="1800"/>
          <w:tab w:val="num" w:pos="993"/>
        </w:tabs>
        <w:ind w:left="567" w:firstLine="0"/>
        <w:rPr>
          <w:sz w:val="28"/>
          <w:szCs w:val="28"/>
        </w:rPr>
      </w:pPr>
      <w:r>
        <w:rPr>
          <w:rFonts w:eastAsia="Calibri"/>
          <w:sz w:val="28"/>
          <w:szCs w:val="28"/>
        </w:rPr>
        <w:t>Сведения о руководителе выпускной квалификационной работы</w:t>
      </w:r>
    </w:p>
    <w:p w:rsidR="00804E4F" w:rsidRDefault="00804E4F" w:rsidP="00804E4F">
      <w:pPr>
        <w:numPr>
          <w:ilvl w:val="0"/>
          <w:numId w:val="14"/>
        </w:numPr>
        <w:tabs>
          <w:tab w:val="clear" w:pos="1800"/>
          <w:tab w:val="num" w:pos="993"/>
        </w:tabs>
        <w:ind w:left="567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Информацию о месте прохождения преддипломной работы</w:t>
      </w:r>
    </w:p>
    <w:p w:rsidR="00804E4F" w:rsidRDefault="00804E4F" w:rsidP="00804E4F">
      <w:pPr>
        <w:numPr>
          <w:ilvl w:val="0"/>
          <w:numId w:val="14"/>
        </w:numPr>
        <w:tabs>
          <w:tab w:val="clear" w:pos="1800"/>
          <w:tab w:val="num" w:pos="993"/>
        </w:tabs>
        <w:ind w:left="567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Перечень вопросов, подлежащих разработке</w:t>
      </w:r>
    </w:p>
    <w:p w:rsidR="00804E4F" w:rsidRDefault="00804E4F" w:rsidP="00804E4F">
      <w:pPr>
        <w:numPr>
          <w:ilvl w:val="0"/>
          <w:numId w:val="14"/>
        </w:numPr>
        <w:tabs>
          <w:tab w:val="clear" w:pos="1800"/>
          <w:tab w:val="num" w:pos="993"/>
        </w:tabs>
        <w:ind w:left="567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Примерный перечень, иллюстративного материала, чертежей, рисунков, репродукций, графиков, схем и т.д., которые должны быть в работе</w:t>
      </w:r>
    </w:p>
    <w:p w:rsidR="00804E4F" w:rsidRDefault="00804E4F" w:rsidP="00804E4F">
      <w:pPr>
        <w:numPr>
          <w:ilvl w:val="0"/>
          <w:numId w:val="14"/>
        </w:numPr>
        <w:tabs>
          <w:tab w:val="clear" w:pos="1800"/>
          <w:tab w:val="num" w:pos="993"/>
        </w:tabs>
        <w:ind w:left="567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Исходные данные к выполнению выпускной квалификационной работы</w:t>
      </w:r>
    </w:p>
    <w:p w:rsidR="00804E4F" w:rsidRDefault="00804E4F" w:rsidP="00804E4F">
      <w:pPr>
        <w:numPr>
          <w:ilvl w:val="0"/>
          <w:numId w:val="14"/>
        </w:numPr>
        <w:tabs>
          <w:tab w:val="clear" w:pos="1800"/>
          <w:tab w:val="num" w:pos="993"/>
        </w:tabs>
        <w:ind w:left="567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выполнения выпускной квалификационной работы</w:t>
      </w:r>
    </w:p>
    <w:p w:rsidR="00804E4F" w:rsidRDefault="00804E4F" w:rsidP="00804E4F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Задание на дипломную работу оформляется в соответствии с установленными требованиями.</w:t>
      </w:r>
    </w:p>
    <w:p w:rsidR="00804E4F" w:rsidRDefault="00804E4F" w:rsidP="00804E4F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Введение</w:t>
      </w:r>
    </w:p>
    <w:p w:rsidR="00804E4F" w:rsidRDefault="00804E4F" w:rsidP="00804E4F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Посвящается обоснованию актуальности специальности, описанию, раскрывающему </w:t>
      </w:r>
      <w:r>
        <w:rPr>
          <w:sz w:val="28"/>
          <w:szCs w:val="28"/>
        </w:rPr>
        <w:t>сущность</w:t>
      </w:r>
      <w:r>
        <w:rPr>
          <w:rFonts w:eastAsia="Calibri"/>
          <w:sz w:val="28"/>
          <w:szCs w:val="28"/>
        </w:rPr>
        <w:t xml:space="preserve"> и характер специальности, этика бухгалтера, цели и задачи работы.</w:t>
      </w:r>
    </w:p>
    <w:p w:rsidR="00804E4F" w:rsidRDefault="00804E4F" w:rsidP="00804E4F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Теоретическая часть</w:t>
      </w:r>
    </w:p>
    <w:p w:rsidR="00804E4F" w:rsidRDefault="00804E4F" w:rsidP="00804E4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Описания предприятия (места прохождения производственной практики):</w:t>
      </w:r>
    </w:p>
    <w:p w:rsidR="00804E4F" w:rsidRPr="00E43120" w:rsidRDefault="00804E4F" w:rsidP="00804E4F">
      <w:pPr>
        <w:pStyle w:val="a3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 w:rsidRPr="00E43120">
        <w:rPr>
          <w:rFonts w:ascii="Times New Roman" w:eastAsia="Calibri" w:hAnsi="Times New Roman"/>
          <w:sz w:val="28"/>
          <w:szCs w:val="28"/>
        </w:rPr>
        <w:t>краткая история предприятия</w:t>
      </w:r>
    </w:p>
    <w:p w:rsidR="00804E4F" w:rsidRPr="00E43120" w:rsidRDefault="00804E4F" w:rsidP="00804E4F">
      <w:pPr>
        <w:pStyle w:val="a3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 w:rsidRPr="00E43120">
        <w:rPr>
          <w:rFonts w:ascii="Times New Roman" w:eastAsia="Calibri" w:hAnsi="Times New Roman"/>
          <w:sz w:val="28"/>
          <w:szCs w:val="28"/>
        </w:rPr>
        <w:t>структура управления предприятием</w:t>
      </w:r>
    </w:p>
    <w:p w:rsidR="00804E4F" w:rsidRPr="00E43120" w:rsidRDefault="00804E4F" w:rsidP="00804E4F">
      <w:pPr>
        <w:pStyle w:val="a3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 w:rsidRPr="00E43120">
        <w:rPr>
          <w:rFonts w:ascii="Times New Roman" w:eastAsia="Calibri" w:hAnsi="Times New Roman"/>
          <w:sz w:val="28"/>
          <w:szCs w:val="28"/>
        </w:rPr>
        <w:t>порядок ведения бухгалтерского учета на предприятии</w:t>
      </w:r>
    </w:p>
    <w:p w:rsidR="00804E4F" w:rsidRDefault="00804E4F" w:rsidP="00804E4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Практическая часть</w:t>
      </w:r>
    </w:p>
    <w:p w:rsidR="00804E4F" w:rsidRDefault="00804E4F" w:rsidP="00804E4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Оформление документации используемой на предприятии.</w:t>
      </w:r>
    </w:p>
    <w:p w:rsidR="00804E4F" w:rsidRDefault="00804E4F" w:rsidP="00804E4F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Организация рабочего места и охрана труда</w:t>
      </w:r>
    </w:p>
    <w:p w:rsidR="00804E4F" w:rsidRDefault="00804E4F" w:rsidP="00804E4F">
      <w:pPr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Требования</w:t>
      </w:r>
      <w:proofErr w:type="gramEnd"/>
      <w:r>
        <w:rPr>
          <w:rFonts w:eastAsia="Calibri"/>
          <w:sz w:val="28"/>
          <w:szCs w:val="28"/>
        </w:rPr>
        <w:t xml:space="preserve"> предъявляемые к организации рабочего места и охраны труда.</w:t>
      </w:r>
    </w:p>
    <w:p w:rsidR="00804E4F" w:rsidRDefault="00804E4F" w:rsidP="00804E4F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>Перечень используемой литературы составляется в соответствии со стандартом, регламентирующим правила составления списков литературы и документов</w:t>
      </w:r>
    </w:p>
    <w:p w:rsidR="00804E4F" w:rsidRDefault="00804E4F" w:rsidP="00804E4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Приложения: </w:t>
      </w:r>
      <w:r>
        <w:rPr>
          <w:rFonts w:eastAsia="Calibri"/>
          <w:b/>
          <w:i/>
          <w:sz w:val="28"/>
          <w:szCs w:val="28"/>
        </w:rPr>
        <w:t>(дополнительно)</w:t>
      </w:r>
    </w:p>
    <w:p w:rsidR="00804E4F" w:rsidRDefault="00804E4F" w:rsidP="00804E4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включает в себя презентацию;</w:t>
      </w:r>
    </w:p>
    <w:p w:rsidR="00804E4F" w:rsidRDefault="00804E4F" w:rsidP="00804E4F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презентации:</w:t>
      </w:r>
    </w:p>
    <w:p w:rsidR="00804E4F" w:rsidRDefault="00804E4F" w:rsidP="00804E4F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1слайд – титульный, содержит информацию о теме и авторе работы.</w:t>
      </w:r>
    </w:p>
    <w:p w:rsidR="00804E4F" w:rsidRDefault="00804E4F" w:rsidP="00804E4F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остальных слайдов выбирать разметку в зависимости от содержания (пустой; заголовок и текст; заголовок, текст, объект; и </w:t>
      </w:r>
      <w:proofErr w:type="spellStart"/>
      <w:r>
        <w:rPr>
          <w:rFonts w:ascii="Times New Roman" w:hAnsi="Times New Roman"/>
          <w:sz w:val="28"/>
          <w:szCs w:val="28"/>
        </w:rPr>
        <w:t>т.д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804E4F" w:rsidRDefault="00804E4F" w:rsidP="00804E4F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использовать единую фоновую тему оформления.</w:t>
      </w:r>
    </w:p>
    <w:p w:rsidR="00804E4F" w:rsidRDefault="00804E4F" w:rsidP="00804E4F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заголовков использовать размер шрифта 40 и более.</w:t>
      </w:r>
    </w:p>
    <w:p w:rsidR="00804E4F" w:rsidRDefault="00804E4F" w:rsidP="00804E4F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шрифта для пояснительного текста 18 и более.</w:t>
      </w:r>
    </w:p>
    <w:p w:rsidR="00804E4F" w:rsidRDefault="00804E4F" w:rsidP="00804E4F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применить анимацию для смены слайдов и объектов.</w:t>
      </w:r>
    </w:p>
    <w:p w:rsidR="00804E4F" w:rsidRDefault="00804E4F" w:rsidP="00804E4F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переход по щелчку мыши.</w:t>
      </w:r>
    </w:p>
    <w:p w:rsidR="00804E4F" w:rsidRDefault="00804E4F" w:rsidP="00804E4F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изложение темы по презентации на 3-5 минут.</w:t>
      </w:r>
    </w:p>
    <w:p w:rsidR="00804E4F" w:rsidRDefault="00804E4F" w:rsidP="00804E4F"/>
    <w:p w:rsidR="00120496" w:rsidRPr="00B6751B" w:rsidRDefault="00120496" w:rsidP="00120496">
      <w:pPr>
        <w:pStyle w:val="HTML"/>
        <w:spacing w:before="36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51B">
        <w:rPr>
          <w:rFonts w:ascii="Times New Roman" w:hAnsi="Times New Roman" w:cs="Times New Roman"/>
          <w:b/>
          <w:sz w:val="28"/>
          <w:szCs w:val="28"/>
        </w:rPr>
        <w:t>3.3. Руководство подготовкой и защитой ВКР</w:t>
      </w:r>
    </w:p>
    <w:p w:rsidR="00120496" w:rsidRPr="00B6751B" w:rsidRDefault="00120496" w:rsidP="00120496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3.3.1. Для подготовки дипломной работы обучающемуся</w:t>
      </w:r>
      <w:r w:rsidR="00C70A65">
        <w:rPr>
          <w:color w:val="000000"/>
          <w:sz w:val="28"/>
          <w:szCs w:val="28"/>
        </w:rPr>
        <w:t xml:space="preserve"> </w:t>
      </w:r>
      <w:r w:rsidRPr="00B6751B">
        <w:rPr>
          <w:color w:val="000000"/>
          <w:sz w:val="28"/>
          <w:szCs w:val="28"/>
        </w:rPr>
        <w:t xml:space="preserve">назначается руководитель и, при необходимости, консультанты </w:t>
      </w:r>
    </w:p>
    <w:p w:rsidR="00120496" w:rsidRPr="00B6751B" w:rsidRDefault="00120496" w:rsidP="00120496">
      <w:pPr>
        <w:shd w:val="clear" w:color="auto" w:fill="FFFFFF"/>
        <w:spacing w:before="45" w:after="45"/>
        <w:ind w:left="45" w:right="45"/>
        <w:rPr>
          <w:b/>
          <w:i/>
          <w:sz w:val="28"/>
          <w:szCs w:val="28"/>
        </w:rPr>
      </w:pPr>
      <w:r w:rsidRPr="00B6751B">
        <w:rPr>
          <w:b/>
          <w:i/>
          <w:sz w:val="28"/>
          <w:szCs w:val="28"/>
        </w:rPr>
        <w:t>Рук</w:t>
      </w:r>
      <w:r w:rsidR="00ED6BA1" w:rsidRPr="00B6751B">
        <w:rPr>
          <w:b/>
          <w:i/>
          <w:sz w:val="28"/>
          <w:szCs w:val="28"/>
        </w:rPr>
        <w:t>оводи</w:t>
      </w:r>
      <w:r w:rsidR="00C70A65">
        <w:rPr>
          <w:b/>
          <w:i/>
          <w:sz w:val="28"/>
          <w:szCs w:val="28"/>
        </w:rPr>
        <w:t>тели и консультанты на 2025 /2026</w:t>
      </w:r>
      <w:r w:rsidRPr="00B6751B">
        <w:rPr>
          <w:b/>
          <w:i/>
          <w:sz w:val="28"/>
          <w:szCs w:val="28"/>
        </w:rPr>
        <w:t xml:space="preserve"> учебный год:</w:t>
      </w:r>
    </w:p>
    <w:p w:rsidR="003751D6" w:rsidRDefault="00C70A65" w:rsidP="00C70A65">
      <w:p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</w:p>
    <w:p w:rsidR="00C70A65" w:rsidRPr="00B6751B" w:rsidRDefault="00C70A65" w:rsidP="00C70A65">
      <w:p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2…</w:t>
      </w:r>
    </w:p>
    <w:p w:rsidR="00120496" w:rsidRPr="00B6751B" w:rsidRDefault="00120496" w:rsidP="00120496">
      <w:p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</w:p>
    <w:p w:rsidR="00120496" w:rsidRPr="00B6751B" w:rsidRDefault="00120496" w:rsidP="00120496">
      <w:p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3.3.2.Основными функциями руководителя </w:t>
      </w:r>
      <w:r w:rsidR="00F01AE5">
        <w:rPr>
          <w:color w:val="000000"/>
          <w:sz w:val="28"/>
          <w:szCs w:val="28"/>
        </w:rPr>
        <w:t xml:space="preserve">дипломной  работы </w:t>
      </w:r>
      <w:r w:rsidRPr="00B6751B">
        <w:rPr>
          <w:color w:val="000000"/>
          <w:sz w:val="28"/>
          <w:szCs w:val="28"/>
        </w:rPr>
        <w:t>являются:</w:t>
      </w:r>
    </w:p>
    <w:p w:rsidR="00120496" w:rsidRPr="00B6751B" w:rsidRDefault="00120496" w:rsidP="00120496">
      <w:p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</w:p>
    <w:p w:rsidR="007F57E3" w:rsidRPr="007F2612" w:rsidRDefault="007F57E3" w:rsidP="007F57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7F2612">
        <w:rPr>
          <w:rFonts w:ascii="Times New Roman" w:eastAsia="Calibri" w:hAnsi="Times New Roman"/>
          <w:sz w:val="28"/>
          <w:szCs w:val="28"/>
        </w:rPr>
        <w:t>разработка задания на подготовку ВКР;</w:t>
      </w:r>
    </w:p>
    <w:p w:rsidR="007F57E3" w:rsidRPr="007F2612" w:rsidRDefault="007F57E3" w:rsidP="007F57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7F2612">
        <w:rPr>
          <w:rFonts w:ascii="Times New Roman" w:eastAsia="Calibri" w:hAnsi="Times New Roman"/>
          <w:sz w:val="28"/>
          <w:szCs w:val="28"/>
        </w:rPr>
        <w:t xml:space="preserve">разработка совместно </w:t>
      </w:r>
      <w:proofErr w:type="gramStart"/>
      <w:r w:rsidRPr="007F2612">
        <w:rPr>
          <w:rFonts w:ascii="Times New Roman" w:eastAsia="Calibri" w:hAnsi="Times New Roman"/>
          <w:sz w:val="28"/>
          <w:szCs w:val="28"/>
        </w:rPr>
        <w:t>с  обучающимися</w:t>
      </w:r>
      <w:proofErr w:type="gramEnd"/>
      <w:r w:rsidRPr="007F2612">
        <w:rPr>
          <w:rFonts w:ascii="Times New Roman" w:eastAsia="Calibri" w:hAnsi="Times New Roman"/>
          <w:sz w:val="28"/>
          <w:szCs w:val="28"/>
        </w:rPr>
        <w:t xml:space="preserve"> плана ВКР; </w:t>
      </w:r>
    </w:p>
    <w:p w:rsidR="007F57E3" w:rsidRPr="007F2612" w:rsidRDefault="007F57E3" w:rsidP="007F57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7F2612">
        <w:rPr>
          <w:rFonts w:ascii="Times New Roman" w:eastAsia="Calibri" w:hAnsi="Times New Roman"/>
          <w:sz w:val="28"/>
          <w:szCs w:val="28"/>
        </w:rPr>
        <w:t xml:space="preserve">оказание </w:t>
      </w:r>
      <w:proofErr w:type="gramStart"/>
      <w:r w:rsidRPr="007F2612">
        <w:rPr>
          <w:rFonts w:ascii="Times New Roman" w:eastAsia="Calibri" w:hAnsi="Times New Roman"/>
          <w:sz w:val="28"/>
          <w:szCs w:val="28"/>
        </w:rPr>
        <w:t>помощи  обучающемуся</w:t>
      </w:r>
      <w:proofErr w:type="gramEnd"/>
      <w:r w:rsidRPr="007F2612">
        <w:rPr>
          <w:rFonts w:ascii="Times New Roman" w:eastAsia="Calibri" w:hAnsi="Times New Roman"/>
          <w:sz w:val="28"/>
          <w:szCs w:val="28"/>
        </w:rPr>
        <w:t xml:space="preserve"> в разработке индивидуального графика работы на весь период выполнения ВКР;</w:t>
      </w:r>
    </w:p>
    <w:p w:rsidR="007F57E3" w:rsidRPr="007F2612" w:rsidRDefault="007F57E3" w:rsidP="007F57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7F2612">
        <w:rPr>
          <w:rFonts w:ascii="Times New Roman" w:eastAsia="Calibri" w:hAnsi="Times New Roman"/>
          <w:sz w:val="28"/>
          <w:szCs w:val="28"/>
        </w:rPr>
        <w:t>консультирование обучающегося по вопросам содержания и последовательности выполнения ВКР;</w:t>
      </w:r>
    </w:p>
    <w:p w:rsidR="007F57E3" w:rsidRPr="007F2612" w:rsidRDefault="007F57E3" w:rsidP="007F57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7F2612">
        <w:rPr>
          <w:rFonts w:ascii="Times New Roman" w:eastAsia="Calibri" w:hAnsi="Times New Roman"/>
          <w:sz w:val="28"/>
          <w:szCs w:val="28"/>
        </w:rPr>
        <w:t>оказание помощи обучающемуся в подборе необходимых источников;</w:t>
      </w:r>
    </w:p>
    <w:p w:rsidR="007F57E3" w:rsidRPr="007F2612" w:rsidRDefault="007F57E3" w:rsidP="007F57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7F2612">
        <w:rPr>
          <w:rFonts w:ascii="Times New Roman" w:eastAsia="Calibri" w:hAnsi="Times New Roman"/>
          <w:sz w:val="28"/>
          <w:szCs w:val="28"/>
        </w:rPr>
        <w:t>контроль хода выполнения ВКР в соответствии с установленным графиком в форме регулярного обсуждения руководителем и обучающимся хода работ;</w:t>
      </w:r>
    </w:p>
    <w:p w:rsidR="007F57E3" w:rsidRPr="007F2612" w:rsidRDefault="007F57E3" w:rsidP="007F57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7F2612">
        <w:rPr>
          <w:rFonts w:ascii="Times New Roman" w:eastAsia="Calibri" w:hAnsi="Times New Roman"/>
          <w:sz w:val="28"/>
          <w:szCs w:val="28"/>
        </w:rPr>
        <w:t>оказание помощи (консультирование обучающегося) в подготовке презентации и доклада для защиты ВКР;</w:t>
      </w:r>
    </w:p>
    <w:p w:rsidR="007F57E3" w:rsidRPr="007F2612" w:rsidRDefault="007F57E3" w:rsidP="007F57E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7F2612">
        <w:rPr>
          <w:rFonts w:ascii="Times New Roman" w:eastAsia="Calibri" w:hAnsi="Times New Roman"/>
          <w:sz w:val="28"/>
          <w:szCs w:val="28"/>
        </w:rPr>
        <w:t>предоставление письменного отзыва на ВКР.</w:t>
      </w:r>
    </w:p>
    <w:p w:rsidR="007F57E3" w:rsidRDefault="007F57E3" w:rsidP="00120496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</w:p>
    <w:p w:rsidR="006A6CDA" w:rsidRPr="00563555" w:rsidRDefault="006A6CDA" w:rsidP="006A6CDA">
      <w:pPr>
        <w:ind w:firstLine="709"/>
        <w:jc w:val="both"/>
        <w:rPr>
          <w:rFonts w:eastAsia="Calibri"/>
          <w:sz w:val="28"/>
          <w:szCs w:val="28"/>
        </w:rPr>
      </w:pPr>
      <w:r w:rsidRPr="00563555">
        <w:rPr>
          <w:rFonts w:eastAsia="Calibri"/>
          <w:sz w:val="28"/>
          <w:szCs w:val="28"/>
        </w:rPr>
        <w:t xml:space="preserve">Задание для каждого обучающегося разрабатывается в соответствии </w:t>
      </w:r>
      <w:r>
        <w:rPr>
          <w:rFonts w:eastAsia="Calibri"/>
          <w:sz w:val="28"/>
          <w:szCs w:val="28"/>
        </w:rPr>
        <w:t xml:space="preserve">с утвержденной темой. </w:t>
      </w:r>
      <w:r w:rsidRPr="00563555">
        <w:rPr>
          <w:rFonts w:eastAsia="Calibri"/>
          <w:sz w:val="28"/>
          <w:szCs w:val="28"/>
        </w:rPr>
        <w:t xml:space="preserve">Задание на ВКР выдается обучающемуся не </w:t>
      </w:r>
      <w:proofErr w:type="gramStart"/>
      <w:r w:rsidRPr="00563555">
        <w:rPr>
          <w:rFonts w:eastAsia="Calibri"/>
          <w:sz w:val="28"/>
          <w:szCs w:val="28"/>
        </w:rPr>
        <w:t>позднее,  чем</w:t>
      </w:r>
      <w:proofErr w:type="gramEnd"/>
      <w:r w:rsidRPr="00563555">
        <w:rPr>
          <w:rFonts w:eastAsia="Calibri"/>
          <w:sz w:val="28"/>
          <w:szCs w:val="28"/>
        </w:rPr>
        <w:t xml:space="preserve"> за две недели до начала производственной практики (преддипломной).   </w:t>
      </w:r>
    </w:p>
    <w:p w:rsidR="006A6CDA" w:rsidRPr="00563555" w:rsidRDefault="006A6CDA" w:rsidP="006A6CDA">
      <w:pPr>
        <w:ind w:firstLine="709"/>
        <w:jc w:val="both"/>
        <w:rPr>
          <w:rFonts w:eastAsia="Calibri"/>
          <w:sz w:val="28"/>
          <w:szCs w:val="28"/>
        </w:rPr>
      </w:pPr>
      <w:r w:rsidRPr="00563555">
        <w:rPr>
          <w:rFonts w:eastAsia="Calibri"/>
          <w:sz w:val="28"/>
          <w:szCs w:val="28"/>
        </w:rPr>
        <w:t xml:space="preserve">В отзыве руководителя ВКР указываются характерные особенности работы, ее достоинства и недостатки, а также отношение обучающегося к выполнению ВКР, проявленные (не проявленные) им способности, оцениваются уровень освоения общих и профессиональных компетенций, знания, умения обучающегося продемонстрированные им при выполнении ВКР, а также степень самостоятельности обучающегося и его личный вклад в раскрытие проблем и разработку предложений по их решению. </w:t>
      </w:r>
      <w:r w:rsidRPr="00563555">
        <w:rPr>
          <w:rFonts w:eastAsia="Calibri"/>
          <w:sz w:val="28"/>
          <w:szCs w:val="28"/>
        </w:rPr>
        <w:lastRenderedPageBreak/>
        <w:t>Заканчивается отзыв выводом о возможности (невозможности) допуска ВКР к защите.</w:t>
      </w:r>
    </w:p>
    <w:p w:rsidR="006A6CDA" w:rsidRPr="00B6751B" w:rsidRDefault="006A6CDA" w:rsidP="006A6CDA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Руководитель контролирует выполнение обучающимся нормативных требований по структуре, </w:t>
      </w:r>
      <w:r>
        <w:rPr>
          <w:color w:val="000000"/>
          <w:sz w:val="28"/>
          <w:szCs w:val="28"/>
        </w:rPr>
        <w:t xml:space="preserve">содержанию, оформлению выпускной квалификационной работы. </w:t>
      </w:r>
    </w:p>
    <w:p w:rsidR="00CD0174" w:rsidRPr="00563555" w:rsidRDefault="00CD0174" w:rsidP="00CD0174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3.3.3 </w:t>
      </w:r>
      <w:proofErr w:type="gramStart"/>
      <w:r w:rsidRPr="00563555">
        <w:rPr>
          <w:rFonts w:eastAsia="Calibri"/>
          <w:sz w:val="28"/>
          <w:szCs w:val="28"/>
        </w:rPr>
        <w:t>В</w:t>
      </w:r>
      <w:proofErr w:type="gramEnd"/>
      <w:r w:rsidRPr="00563555">
        <w:rPr>
          <w:rFonts w:eastAsia="Calibri"/>
          <w:sz w:val="28"/>
          <w:szCs w:val="28"/>
        </w:rPr>
        <w:t xml:space="preserve"> обязанности консультанта ВКР входит: </w:t>
      </w:r>
    </w:p>
    <w:p w:rsidR="00CD0174" w:rsidRPr="00971010" w:rsidRDefault="00CD0174" w:rsidP="00CD0174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 w:rsidRPr="00971010">
        <w:rPr>
          <w:rFonts w:ascii="Times New Roman" w:eastAsia="Calibri" w:hAnsi="Times New Roman"/>
          <w:sz w:val="28"/>
          <w:szCs w:val="28"/>
        </w:rPr>
        <w:t>руководство разработкой индивидуального плана подготовки и выполнения ВКР в части содержания консультируемого вопроса;</w:t>
      </w:r>
    </w:p>
    <w:p w:rsidR="00CD0174" w:rsidRPr="00971010" w:rsidRDefault="00CD0174" w:rsidP="00CD0174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 w:rsidRPr="00971010">
        <w:rPr>
          <w:rFonts w:ascii="Times New Roman" w:eastAsia="Calibri" w:hAnsi="Times New Roman"/>
          <w:sz w:val="28"/>
          <w:szCs w:val="28"/>
        </w:rPr>
        <w:t>оказание помощи обучающемуся в подборе необходимой литературы в части содержания консультируемого вопроса;</w:t>
      </w:r>
    </w:p>
    <w:p w:rsidR="00CD0174" w:rsidRPr="00971010" w:rsidRDefault="00CD0174" w:rsidP="00CD0174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 w:rsidRPr="00971010">
        <w:rPr>
          <w:rFonts w:ascii="Times New Roman" w:eastAsia="Calibri" w:hAnsi="Times New Roman"/>
          <w:sz w:val="28"/>
          <w:szCs w:val="28"/>
        </w:rPr>
        <w:t>контроль хода выполнения ВКР в части содержания консультируемого вопроса.</w:t>
      </w:r>
    </w:p>
    <w:p w:rsidR="00CD0174" w:rsidRDefault="00CD0174" w:rsidP="00CD0174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 w:rsidRPr="00971010">
        <w:rPr>
          <w:rFonts w:ascii="Times New Roman" w:eastAsia="Calibri" w:hAnsi="Times New Roman"/>
          <w:sz w:val="28"/>
          <w:szCs w:val="28"/>
        </w:rPr>
        <w:t>Часы консультирования входят в общие часы руководства ВКР и определяются локальными актами образовательной организации самостоятельно.</w:t>
      </w:r>
    </w:p>
    <w:p w:rsidR="00CD0174" w:rsidRDefault="00CD0174" w:rsidP="00CD0174">
      <w:pPr>
        <w:jc w:val="both"/>
        <w:rPr>
          <w:rFonts w:eastAsia="Calibri"/>
          <w:sz w:val="28"/>
          <w:szCs w:val="28"/>
        </w:rPr>
      </w:pPr>
    </w:p>
    <w:p w:rsidR="008F228E" w:rsidRDefault="008F228E" w:rsidP="008F228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3.3.4. Рецензирование ВКР</w:t>
      </w:r>
    </w:p>
    <w:p w:rsidR="008F228E" w:rsidRPr="00563555" w:rsidRDefault="008F228E" w:rsidP="008F228E">
      <w:pPr>
        <w:ind w:firstLine="709"/>
        <w:jc w:val="both"/>
        <w:outlineLvl w:val="1"/>
        <w:rPr>
          <w:sz w:val="28"/>
          <w:szCs w:val="28"/>
        </w:rPr>
      </w:pPr>
      <w:r w:rsidRPr="00563555">
        <w:rPr>
          <w:sz w:val="28"/>
          <w:szCs w:val="28"/>
        </w:rPr>
        <w:t xml:space="preserve"> ВКР подлежат рецензированию. </w:t>
      </w:r>
    </w:p>
    <w:p w:rsidR="008F228E" w:rsidRPr="00563555" w:rsidRDefault="008F228E" w:rsidP="008F228E">
      <w:pPr>
        <w:ind w:firstLine="709"/>
        <w:jc w:val="both"/>
        <w:outlineLvl w:val="1"/>
        <w:rPr>
          <w:sz w:val="28"/>
          <w:szCs w:val="28"/>
        </w:rPr>
      </w:pPr>
      <w:r w:rsidRPr="00563555">
        <w:rPr>
          <w:sz w:val="28"/>
          <w:szCs w:val="28"/>
        </w:rPr>
        <w:t>Внешнее рецензирование ВКР проводится с целью обеспечения объективности оценки труда выпускника. Выполненные квалификационные работы рецензируются специалистами по тематике ВКР из государственных органов власти, сферы труда и образования, научно-исследовательских институтов и др.</w:t>
      </w:r>
    </w:p>
    <w:p w:rsidR="008F228E" w:rsidRPr="00563555" w:rsidRDefault="008F228E" w:rsidP="008F228E">
      <w:pPr>
        <w:ind w:firstLine="709"/>
        <w:jc w:val="both"/>
        <w:outlineLvl w:val="1"/>
        <w:rPr>
          <w:sz w:val="28"/>
          <w:szCs w:val="28"/>
        </w:rPr>
      </w:pPr>
      <w:r w:rsidRPr="00563555">
        <w:rPr>
          <w:sz w:val="28"/>
          <w:szCs w:val="28"/>
        </w:rPr>
        <w:t>Рецензенты ВКР определяются не позднее, чем за месяц до защиты.</w:t>
      </w:r>
    </w:p>
    <w:p w:rsidR="008F228E" w:rsidRPr="00563555" w:rsidRDefault="008F228E" w:rsidP="008F228E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563555">
        <w:rPr>
          <w:sz w:val="28"/>
          <w:szCs w:val="28"/>
        </w:rPr>
        <w:t>Рецензия должна   включать:</w:t>
      </w:r>
    </w:p>
    <w:p w:rsidR="008F228E" w:rsidRPr="00971010" w:rsidRDefault="008F228E" w:rsidP="008F228E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1010">
        <w:rPr>
          <w:rFonts w:ascii="Times New Roman" w:hAnsi="Times New Roman"/>
          <w:sz w:val="28"/>
          <w:szCs w:val="28"/>
        </w:rPr>
        <w:t>заключение о соответствии ВКР заявленной теме и заданию на нее;</w:t>
      </w:r>
    </w:p>
    <w:p w:rsidR="008F228E" w:rsidRPr="00971010" w:rsidRDefault="008F228E" w:rsidP="008F228E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1010">
        <w:rPr>
          <w:rFonts w:ascii="Times New Roman" w:hAnsi="Times New Roman"/>
          <w:sz w:val="28"/>
          <w:szCs w:val="28"/>
        </w:rPr>
        <w:t>оценку качества выполнения каждого раздела ВКР;</w:t>
      </w:r>
    </w:p>
    <w:p w:rsidR="008F228E" w:rsidRPr="00971010" w:rsidRDefault="008F228E" w:rsidP="008F228E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1010">
        <w:rPr>
          <w:rFonts w:ascii="Times New Roman" w:hAnsi="Times New Roman"/>
          <w:sz w:val="28"/>
          <w:szCs w:val="28"/>
        </w:rPr>
        <w:t>оценку степени разработки поставленных вопросов и практической значимости работы;</w:t>
      </w:r>
    </w:p>
    <w:p w:rsidR="008F228E" w:rsidRPr="00971010" w:rsidRDefault="008F228E" w:rsidP="008F228E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1010">
        <w:rPr>
          <w:rFonts w:ascii="Times New Roman" w:hAnsi="Times New Roman"/>
          <w:sz w:val="28"/>
          <w:szCs w:val="28"/>
        </w:rPr>
        <w:t>общую оценку качества выполнения ВКР.</w:t>
      </w:r>
    </w:p>
    <w:p w:rsidR="008F228E" w:rsidRDefault="008F228E" w:rsidP="008F228E">
      <w:pPr>
        <w:ind w:firstLine="709"/>
        <w:jc w:val="both"/>
        <w:rPr>
          <w:sz w:val="28"/>
          <w:szCs w:val="28"/>
        </w:rPr>
      </w:pPr>
    </w:p>
    <w:p w:rsidR="008F228E" w:rsidRPr="00563555" w:rsidRDefault="008F228E" w:rsidP="008F228E">
      <w:pPr>
        <w:ind w:firstLine="709"/>
        <w:jc w:val="both"/>
        <w:rPr>
          <w:sz w:val="28"/>
          <w:szCs w:val="28"/>
        </w:rPr>
      </w:pPr>
      <w:r w:rsidRPr="00563555">
        <w:rPr>
          <w:sz w:val="28"/>
          <w:szCs w:val="28"/>
        </w:rPr>
        <w:t>Содержание рецензии доводится до сведения обучающегося не позднее, чем за день до защиты работы.</w:t>
      </w:r>
      <w:r>
        <w:rPr>
          <w:sz w:val="28"/>
          <w:szCs w:val="28"/>
        </w:rPr>
        <w:t xml:space="preserve"> </w:t>
      </w:r>
      <w:r w:rsidRPr="00563555">
        <w:rPr>
          <w:sz w:val="28"/>
          <w:szCs w:val="28"/>
        </w:rPr>
        <w:t>Внесение изменений в ВКР после получения рецензии не допускается.</w:t>
      </w:r>
    </w:p>
    <w:p w:rsidR="00C50F10" w:rsidRPr="00B6751B" w:rsidRDefault="00C50F10" w:rsidP="00C50F10">
      <w:pPr>
        <w:pStyle w:val="HTML"/>
        <w:spacing w:before="360" w:after="12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B6751B">
        <w:rPr>
          <w:rFonts w:ascii="Times New Roman" w:hAnsi="Times New Roman" w:cs="Times New Roman"/>
          <w:b/>
          <w:sz w:val="28"/>
          <w:szCs w:val="28"/>
        </w:rPr>
        <w:t>Защита выпускных квалификационных работ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sz w:val="28"/>
          <w:szCs w:val="28"/>
        </w:rPr>
      </w:pPr>
      <w:r w:rsidRPr="00B6751B">
        <w:rPr>
          <w:sz w:val="28"/>
          <w:szCs w:val="28"/>
        </w:rPr>
        <w:t>4.1. К защите допускаются выпускники, полностью выполнившие ВКР.</w:t>
      </w:r>
    </w:p>
    <w:p w:rsidR="00C50F10" w:rsidRPr="00B6751B" w:rsidRDefault="00C50F10" w:rsidP="00C50F10">
      <w:pPr>
        <w:rPr>
          <w:sz w:val="28"/>
          <w:szCs w:val="28"/>
        </w:rPr>
      </w:pPr>
      <w:r w:rsidRPr="00B6751B">
        <w:rPr>
          <w:sz w:val="28"/>
          <w:szCs w:val="28"/>
        </w:rPr>
        <w:t>4.2. Ответственный педагог (мастер производственного обучения, преподаватель) готовит аудиторию для защиты (бумагу, ручки, карандаши, стойки для чертежей, кнопки, указку, список очерёдности выпускников), а также обеспе</w:t>
      </w:r>
      <w:r>
        <w:rPr>
          <w:sz w:val="28"/>
          <w:szCs w:val="28"/>
        </w:rPr>
        <w:t xml:space="preserve">чивает наличие </w:t>
      </w:r>
      <w:r w:rsidRPr="00B6751B">
        <w:rPr>
          <w:sz w:val="28"/>
          <w:szCs w:val="28"/>
        </w:rPr>
        <w:t>ведомостей успеваемости выпускников и приказ о допуске к ГИА.</w:t>
      </w:r>
    </w:p>
    <w:p w:rsidR="00C50F10" w:rsidRPr="00B6751B" w:rsidRDefault="00C50F10" w:rsidP="00C50F10">
      <w:p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lastRenderedPageBreak/>
        <w:t>4.3. Защита выпускной квалификационной работы проводится на открытом заседании Государственной экзаменационной комиссии с участием не менее двух третей ее состава.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 На защиту дипломной работы отводится до 1 академического часа на одного обучающегося</w:t>
      </w:r>
      <w:r w:rsidRPr="00B6751B">
        <w:rPr>
          <w:color w:val="000000"/>
          <w:sz w:val="28"/>
          <w:szCs w:val="28"/>
        </w:rPr>
        <w:t>. Процедура защиты устанавливается председателем государственной экзаменационной комиссии по согласованию с членами комиссии и, как правило, включает: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- доклад студента (не более 10-15 минут), 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чтение отзыва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- вопросы членов комиссии, 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- ответы студента. 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4.5. Может быть предусмотрен</w:t>
      </w:r>
      <w:r>
        <w:rPr>
          <w:color w:val="000000"/>
          <w:sz w:val="28"/>
          <w:szCs w:val="28"/>
        </w:rPr>
        <w:t>о выступление руководителя ВКР.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4.6. При определении окончательной оценки по защите </w:t>
      </w:r>
      <w:r>
        <w:rPr>
          <w:color w:val="000000"/>
          <w:sz w:val="28"/>
          <w:szCs w:val="28"/>
        </w:rPr>
        <w:t xml:space="preserve">ВКР </w:t>
      </w:r>
      <w:r w:rsidRPr="00B6751B">
        <w:rPr>
          <w:color w:val="000000"/>
          <w:sz w:val="28"/>
          <w:szCs w:val="28"/>
        </w:rPr>
        <w:t>учитываются: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- доклад выпускника по каждому разделу выпускной работы;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- ответы на вопросы;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- отзыв руководителя.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- степень самостоятельности изложения проблемы;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- глубина и всесторонность исследования темы;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- творческий подход к решению поставленных вопросов;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- широта охвата специальной литературы;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- использование матер</w:t>
      </w:r>
      <w:r>
        <w:rPr>
          <w:color w:val="000000"/>
          <w:sz w:val="28"/>
          <w:szCs w:val="28"/>
        </w:rPr>
        <w:t xml:space="preserve">иалов прессы, законодательства </w:t>
      </w:r>
      <w:r w:rsidRPr="00B6751B">
        <w:rPr>
          <w:color w:val="000000"/>
          <w:sz w:val="28"/>
          <w:szCs w:val="28"/>
        </w:rPr>
        <w:t>и других источников;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- логичность изложения материала;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 xml:space="preserve">- грамотность, ясность и доступность изложения студентом своих мыслей, соблюдение правил оформления </w:t>
      </w:r>
      <w:r>
        <w:rPr>
          <w:color w:val="000000"/>
          <w:sz w:val="28"/>
          <w:szCs w:val="28"/>
        </w:rPr>
        <w:t xml:space="preserve">письменной экзаменационной </w:t>
      </w:r>
      <w:r w:rsidRPr="00B6751B">
        <w:rPr>
          <w:color w:val="000000"/>
          <w:sz w:val="28"/>
          <w:szCs w:val="28"/>
        </w:rPr>
        <w:t>работы;</w:t>
      </w:r>
    </w:p>
    <w:p w:rsidR="00C50F10" w:rsidRPr="00B6751B" w:rsidRDefault="00C50F10" w:rsidP="00C50F10">
      <w:pPr>
        <w:shd w:val="clear" w:color="auto" w:fill="FFFFFF"/>
        <w:spacing w:before="45" w:after="45"/>
        <w:ind w:left="45"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- содержание и форма защиты;</w:t>
      </w:r>
    </w:p>
    <w:p w:rsidR="00C50F10" w:rsidRDefault="00C50F10" w:rsidP="00C50F1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учитываются </w:t>
      </w:r>
    </w:p>
    <w:p w:rsidR="00C50F10" w:rsidRPr="00B6751B" w:rsidRDefault="00C50F10" w:rsidP="00C50F10">
      <w:pPr>
        <w:ind w:firstLine="540"/>
        <w:jc w:val="both"/>
        <w:rPr>
          <w:sz w:val="28"/>
          <w:szCs w:val="28"/>
        </w:rPr>
      </w:pPr>
      <w:r w:rsidRPr="00B6751B">
        <w:rPr>
          <w:sz w:val="28"/>
          <w:szCs w:val="28"/>
        </w:rPr>
        <w:t>- итоги успеваемости и посещаемости по предметам учебного плана;</w:t>
      </w:r>
    </w:p>
    <w:p w:rsidR="00C50F10" w:rsidRPr="00B6751B" w:rsidRDefault="00C50F10" w:rsidP="00C50F10">
      <w:pPr>
        <w:ind w:firstLine="540"/>
        <w:jc w:val="both"/>
        <w:rPr>
          <w:sz w:val="28"/>
          <w:szCs w:val="28"/>
        </w:rPr>
      </w:pPr>
      <w:r w:rsidRPr="00B6751B">
        <w:rPr>
          <w:sz w:val="28"/>
          <w:szCs w:val="28"/>
        </w:rPr>
        <w:t>- выполнение программы производственного обучения;</w:t>
      </w:r>
    </w:p>
    <w:p w:rsidR="00C50F10" w:rsidRPr="00B6751B" w:rsidRDefault="00C50F10" w:rsidP="00C50F10">
      <w:pPr>
        <w:ind w:firstLine="540"/>
        <w:jc w:val="both"/>
        <w:rPr>
          <w:sz w:val="28"/>
          <w:szCs w:val="28"/>
        </w:rPr>
      </w:pPr>
      <w:r w:rsidRPr="00B6751B">
        <w:rPr>
          <w:sz w:val="28"/>
          <w:szCs w:val="28"/>
        </w:rPr>
        <w:t>- итоги прохождения производственных практик</w:t>
      </w:r>
      <w:r>
        <w:rPr>
          <w:sz w:val="28"/>
          <w:szCs w:val="28"/>
        </w:rPr>
        <w:t>, характеристики</w:t>
      </w:r>
    </w:p>
    <w:p w:rsidR="00C50F10" w:rsidRDefault="00C50F10" w:rsidP="00C50F10">
      <w:pPr>
        <w:rPr>
          <w:sz w:val="24"/>
          <w:szCs w:val="24"/>
        </w:rPr>
      </w:pPr>
    </w:p>
    <w:p w:rsidR="00C50F10" w:rsidRDefault="00C50F10" w:rsidP="00C50F10">
      <w:pPr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Pr="00767487">
        <w:rPr>
          <w:sz w:val="28"/>
          <w:szCs w:val="28"/>
        </w:rPr>
        <w:t xml:space="preserve"> Результаты любой из форм государственной итоговой аттестации определяются оценками "отлично", "хорошо", "удовлетворительно", "неудовлетворительно" и объявляются в тот же день после оформления в установленном порядке протоколов заседаний государственных экзаменационных комиссий.</w:t>
      </w:r>
    </w:p>
    <w:p w:rsidR="00C70A65" w:rsidRPr="00767487" w:rsidRDefault="00C70A65" w:rsidP="00C50F10">
      <w:pPr>
        <w:rPr>
          <w:sz w:val="28"/>
          <w:szCs w:val="28"/>
        </w:rPr>
      </w:pPr>
    </w:p>
    <w:p w:rsidR="00C70A65" w:rsidRPr="00E37010" w:rsidRDefault="00C70A65" w:rsidP="00C70A65">
      <w:pPr>
        <w:pStyle w:val="a3"/>
        <w:numPr>
          <w:ilvl w:val="0"/>
          <w:numId w:val="4"/>
        </w:numPr>
        <w:shd w:val="clear" w:color="auto" w:fill="FFFFFF"/>
        <w:spacing w:before="45" w:after="45"/>
        <w:ind w:right="45"/>
        <w:jc w:val="both"/>
        <w:rPr>
          <w:rFonts w:ascii="Times New Roman" w:hAnsi="Times New Roman"/>
          <w:b/>
          <w:sz w:val="28"/>
          <w:szCs w:val="28"/>
        </w:rPr>
      </w:pPr>
      <w:r w:rsidRPr="00E37010">
        <w:rPr>
          <w:rFonts w:ascii="Times New Roman" w:hAnsi="Times New Roman"/>
          <w:b/>
          <w:sz w:val="28"/>
          <w:szCs w:val="28"/>
        </w:rPr>
        <w:t>Демонстрационный экзамен</w:t>
      </w:r>
    </w:p>
    <w:p w:rsidR="00C70A65" w:rsidRDefault="00C70A65" w:rsidP="00C70A6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.1. Для проведения демонстрационного экзамена используются оценочные материалы, </w:t>
      </w:r>
      <w:r>
        <w:rPr>
          <w:sz w:val="28"/>
          <w:szCs w:val="28"/>
        </w:rPr>
        <w:t>разработанные</w:t>
      </w:r>
      <w:r>
        <w:rPr>
          <w:sz w:val="28"/>
          <w:szCs w:val="28"/>
        </w:rPr>
        <w:t xml:space="preserve"> для компетенции </w:t>
      </w:r>
      <w:r>
        <w:rPr>
          <w:sz w:val="28"/>
          <w:szCs w:val="28"/>
        </w:rPr>
        <w:t>Коммерция</w:t>
      </w:r>
      <w:r>
        <w:rPr>
          <w:sz w:val="28"/>
          <w:szCs w:val="28"/>
        </w:rPr>
        <w:t xml:space="preserve"> и размещенные на сайте </w:t>
      </w:r>
      <w:r>
        <w:rPr>
          <w:sz w:val="28"/>
          <w:szCs w:val="28"/>
        </w:rPr>
        <w:t>___________________</w:t>
      </w:r>
      <w:r>
        <w:rPr>
          <w:sz w:val="28"/>
          <w:szCs w:val="28"/>
        </w:rPr>
        <w:t>в разделе демонстрационный экзамен 2023: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Описание компетенции </w:t>
      </w:r>
      <w:proofErr w:type="spellStart"/>
      <w:r>
        <w:rPr>
          <w:sz w:val="28"/>
          <w:szCs w:val="28"/>
        </w:rPr>
        <w:t>Коммперции</w:t>
      </w:r>
      <w:proofErr w:type="spellEnd"/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Инфраструктурный лист (КОД ___</w:t>
      </w:r>
      <w:r>
        <w:rPr>
          <w:sz w:val="28"/>
          <w:szCs w:val="28"/>
        </w:rPr>
        <w:t>) для обеспечения комплектования площадки.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Инструкция по охране труда и ТБ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00B1A">
        <w:rPr>
          <w:sz w:val="28"/>
          <w:szCs w:val="28"/>
        </w:rPr>
        <w:t xml:space="preserve">.1.1. Демонстрационный экзамен проводится с использованием комплектов оценочной документации (далее – КОД), представляющих собой комплекс требований стандартизированной формы к выполнению заданий определенного уровня, оборудованию, оснащению и застройке площадки, составу экспертных групп и методики проведения оценки экзаменационных работ. В состав КОД включается демонстрационный вариант задания (образец). 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00B1A">
        <w:rPr>
          <w:sz w:val="28"/>
          <w:szCs w:val="28"/>
        </w:rPr>
        <w:t xml:space="preserve">.1.2. Задания, по которым проводится оценка на демонстрационном экзамене, определяются методом автоматизированного выбора из банка заданий в электронной системе </w:t>
      </w:r>
      <w:proofErr w:type="spellStart"/>
      <w:r w:rsidRPr="00A00B1A">
        <w:rPr>
          <w:sz w:val="28"/>
          <w:szCs w:val="28"/>
        </w:rPr>
        <w:t>eSim</w:t>
      </w:r>
      <w:proofErr w:type="spellEnd"/>
      <w:r w:rsidRPr="00A00B1A">
        <w:rPr>
          <w:sz w:val="28"/>
          <w:szCs w:val="28"/>
        </w:rPr>
        <w:t xml:space="preserve"> и доводятся до Главного эксперта за 1 день до экзамена. 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00B1A">
        <w:rPr>
          <w:sz w:val="28"/>
          <w:szCs w:val="28"/>
        </w:rPr>
        <w:t xml:space="preserve">.1.3. КОД, включая демонстрационный вариант задания, разрабатываются ежегодно не позднее 1 декабря в </w:t>
      </w:r>
      <w:r>
        <w:rPr>
          <w:sz w:val="28"/>
          <w:szCs w:val="28"/>
        </w:rPr>
        <w:t>соответствии с установленным порядком</w:t>
      </w:r>
      <w:proofErr w:type="gramStart"/>
      <w:r>
        <w:rPr>
          <w:sz w:val="28"/>
          <w:szCs w:val="28"/>
        </w:rPr>
        <w:t xml:space="preserve">, </w:t>
      </w:r>
      <w:r w:rsidRPr="00A00B1A">
        <w:rPr>
          <w:sz w:val="28"/>
          <w:szCs w:val="28"/>
        </w:rPr>
        <w:t>,</w:t>
      </w:r>
      <w:proofErr w:type="gramEnd"/>
      <w:r w:rsidRPr="00A00B1A">
        <w:rPr>
          <w:sz w:val="28"/>
          <w:szCs w:val="28"/>
        </w:rPr>
        <w:t xml:space="preserve"> и размещаются в специальном разделе на официальном сайте </w:t>
      </w:r>
      <w:r>
        <w:rPr>
          <w:sz w:val="28"/>
          <w:szCs w:val="28"/>
        </w:rPr>
        <w:t>__________________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00B1A">
        <w:rPr>
          <w:sz w:val="28"/>
          <w:szCs w:val="28"/>
        </w:rPr>
        <w:t>.1.4. Задания разрабатываются на основе конкурсных заданий Финала Национального че</w:t>
      </w:r>
      <w:r>
        <w:rPr>
          <w:sz w:val="28"/>
          <w:szCs w:val="28"/>
        </w:rPr>
        <w:t>мпионата «П</w:t>
      </w:r>
      <w:r w:rsidRPr="00A00B1A">
        <w:rPr>
          <w:sz w:val="28"/>
          <w:szCs w:val="28"/>
        </w:rPr>
        <w:t>роф</w:t>
      </w:r>
      <w:r>
        <w:rPr>
          <w:sz w:val="28"/>
          <w:szCs w:val="28"/>
        </w:rPr>
        <w:t xml:space="preserve">ессионалы», </w:t>
      </w:r>
      <w:r w:rsidRPr="00A00B1A">
        <w:rPr>
          <w:sz w:val="28"/>
          <w:szCs w:val="28"/>
        </w:rPr>
        <w:t xml:space="preserve">соответствующего года. 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00B1A">
        <w:rPr>
          <w:sz w:val="28"/>
          <w:szCs w:val="28"/>
        </w:rPr>
        <w:t xml:space="preserve">.2. Единые требования к площадкам проведения демонстрационного экзамена. 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00B1A">
        <w:rPr>
          <w:sz w:val="28"/>
          <w:szCs w:val="28"/>
        </w:rPr>
        <w:t xml:space="preserve">.2.1. Процедура выполнения заданий демонстрационного экзамена и их оценки осуществляется на площадках, аккредитованных в качестве центров проведения демонстрационного экзамена (ЦПДЭ), что удостоверяется электронным аттестатом. 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00B1A">
        <w:rPr>
          <w:sz w:val="28"/>
          <w:szCs w:val="28"/>
        </w:rPr>
        <w:t xml:space="preserve">.2.2. В качестве ЦПДЭ могут быть аккредитованы организации и предприятия, отвечающие установленным критериям. 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00B1A">
        <w:rPr>
          <w:sz w:val="28"/>
          <w:szCs w:val="28"/>
        </w:rPr>
        <w:t xml:space="preserve">.3. Независимая экспертная оценка выполнения заданий. 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00B1A">
        <w:rPr>
          <w:sz w:val="28"/>
          <w:szCs w:val="28"/>
        </w:rPr>
        <w:t xml:space="preserve">.3.1. Оценку выполнения заданий демонстрационного экзамена осуществляют эксперты по соответствующей компетенции, владеющие методикой </w:t>
      </w:r>
      <w:r>
        <w:rPr>
          <w:sz w:val="28"/>
          <w:szCs w:val="28"/>
        </w:rPr>
        <w:t>оценки</w:t>
      </w:r>
      <w:r w:rsidRPr="00A00B1A">
        <w:rPr>
          <w:sz w:val="28"/>
          <w:szCs w:val="28"/>
        </w:rPr>
        <w:t xml:space="preserve"> и прошедшие подтве</w:t>
      </w:r>
      <w:r>
        <w:rPr>
          <w:sz w:val="28"/>
          <w:szCs w:val="28"/>
        </w:rPr>
        <w:t>рждение в электронной базе</w:t>
      </w:r>
      <w:r w:rsidRPr="00A00B1A">
        <w:rPr>
          <w:sz w:val="28"/>
          <w:szCs w:val="28"/>
        </w:rPr>
        <w:t xml:space="preserve"> 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 w:rsidRPr="00A00B1A">
        <w:rPr>
          <w:sz w:val="28"/>
          <w:szCs w:val="28"/>
        </w:rPr>
        <w:t xml:space="preserve">- </w:t>
      </w:r>
      <w:r>
        <w:rPr>
          <w:sz w:val="28"/>
          <w:szCs w:val="28"/>
        </w:rPr>
        <w:t>эксперты, прошедшие обучение и</w:t>
      </w:r>
      <w:r w:rsidRPr="00A00B1A">
        <w:rPr>
          <w:sz w:val="28"/>
          <w:szCs w:val="28"/>
        </w:rPr>
        <w:t xml:space="preserve"> и имеющие свидетельства о праве проведения чемпионатов; 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 w:rsidRPr="00A00B1A">
        <w:rPr>
          <w:sz w:val="28"/>
          <w:szCs w:val="28"/>
        </w:rPr>
        <w:t>- эксп</w:t>
      </w:r>
      <w:r>
        <w:rPr>
          <w:sz w:val="28"/>
          <w:szCs w:val="28"/>
        </w:rPr>
        <w:t>ерты, прошедшие обучение</w:t>
      </w:r>
      <w:r w:rsidRPr="00A00B1A">
        <w:rPr>
          <w:sz w:val="28"/>
          <w:szCs w:val="28"/>
        </w:rPr>
        <w:t xml:space="preserve"> и имеющие свидетельства о праве оценки выполнения заданий демонстрационного экзамена. </w:t>
      </w:r>
    </w:p>
    <w:p w:rsidR="00C70A65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00B1A">
        <w:rPr>
          <w:sz w:val="28"/>
          <w:szCs w:val="28"/>
        </w:rPr>
        <w:t xml:space="preserve">.3.2. За каждой площадкой Союзом закрепляется Главный эксперт. </w:t>
      </w:r>
    </w:p>
    <w:p w:rsidR="00C70A65" w:rsidRDefault="00C70A65" w:rsidP="00C70A65">
      <w:pPr>
        <w:shd w:val="clear" w:color="auto" w:fill="FFFFFF"/>
        <w:spacing w:before="45" w:after="45"/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</w:t>
      </w:r>
      <w:r w:rsidRPr="00A00B1A">
        <w:rPr>
          <w:sz w:val="28"/>
          <w:szCs w:val="28"/>
        </w:rPr>
        <w:t>.3.3. В целях соблюдения принципов объективности и независимости при проведении демонстрационного экзамена, не допускается участие в оценивании заданий демонстрационного экзамена экспертов, принимавших участие в подготовке экзаменуемых студентов и выпускников, или представляющих с экзаменуемыми одну образовательную организацию.</w:t>
      </w:r>
    </w:p>
    <w:p w:rsidR="00C70A65" w:rsidRDefault="00C70A65" w:rsidP="00C70A65">
      <w:pPr>
        <w:shd w:val="clear" w:color="auto" w:fill="FFFFFF"/>
        <w:spacing w:before="45" w:after="45"/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00B1A">
        <w:rPr>
          <w:sz w:val="28"/>
          <w:szCs w:val="28"/>
        </w:rPr>
        <w:t>.4. Применение единой информационной системы при проведении демонстрационного экзамена.</w:t>
      </w:r>
    </w:p>
    <w:p w:rsidR="00C70A65" w:rsidRDefault="00C70A65" w:rsidP="00C70A65">
      <w:pPr>
        <w:shd w:val="clear" w:color="auto" w:fill="FFFFFF"/>
        <w:spacing w:before="45" w:after="45"/>
        <w:ind w:right="45"/>
        <w:jc w:val="both"/>
        <w:rPr>
          <w:sz w:val="28"/>
          <w:szCs w:val="28"/>
        </w:rPr>
      </w:pPr>
      <w:r w:rsidRPr="00A00B1A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6</w:t>
      </w:r>
      <w:r w:rsidRPr="00A00B1A">
        <w:rPr>
          <w:sz w:val="28"/>
          <w:szCs w:val="28"/>
        </w:rPr>
        <w:t xml:space="preserve">.4.1. Все участники демонстрационного экзамена и эксперты должны быть зарегистрированы в электронной системе </w:t>
      </w:r>
      <w:proofErr w:type="spellStart"/>
      <w:r w:rsidRPr="00A00B1A">
        <w:rPr>
          <w:sz w:val="28"/>
          <w:szCs w:val="28"/>
        </w:rPr>
        <w:t>eSim</w:t>
      </w:r>
      <w:proofErr w:type="spellEnd"/>
      <w:r w:rsidRPr="00A00B1A">
        <w:rPr>
          <w:sz w:val="28"/>
          <w:szCs w:val="28"/>
        </w:rPr>
        <w:t xml:space="preserve"> с учетом требований Федерального закона от 27 июля 2006 года №152-ФЗ «О персональных данных». </w:t>
      </w:r>
    </w:p>
    <w:p w:rsidR="00C70A65" w:rsidRDefault="00C70A65" w:rsidP="00C70A65">
      <w:pPr>
        <w:shd w:val="clear" w:color="auto" w:fill="FFFFFF"/>
        <w:spacing w:before="45" w:after="45"/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00B1A">
        <w:rPr>
          <w:sz w:val="28"/>
          <w:szCs w:val="28"/>
        </w:rPr>
        <w:t xml:space="preserve">.4.2. Процессы организации и проведения демонстрационного экзамена, включая формирование экзаменационных групп, процедуры согласования и назначения экспертов, аккредитацию ЦПДЭ, автоматизированный выбор заданий, а также обработка и мониторинг результатов демонстрационного экзамена осуществляются в электронной системе </w:t>
      </w:r>
      <w:proofErr w:type="spellStart"/>
      <w:r w:rsidRPr="00A00B1A">
        <w:rPr>
          <w:sz w:val="28"/>
          <w:szCs w:val="28"/>
        </w:rPr>
        <w:t>eSim</w:t>
      </w:r>
      <w:proofErr w:type="spellEnd"/>
      <w:r w:rsidRPr="00A00B1A">
        <w:rPr>
          <w:sz w:val="28"/>
          <w:szCs w:val="28"/>
        </w:rPr>
        <w:t xml:space="preserve">. </w:t>
      </w:r>
    </w:p>
    <w:p w:rsidR="00C70A65" w:rsidRPr="00A00B1A" w:rsidRDefault="00C70A65" w:rsidP="00C70A65">
      <w:pPr>
        <w:shd w:val="clear" w:color="auto" w:fill="FFFFFF"/>
        <w:spacing w:before="45" w:after="45"/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00B1A">
        <w:rPr>
          <w:sz w:val="28"/>
          <w:szCs w:val="28"/>
        </w:rPr>
        <w:t>.5. Выдача паспорта компетенций. Результаты демонстраци</w:t>
      </w:r>
      <w:r>
        <w:rPr>
          <w:sz w:val="28"/>
          <w:szCs w:val="28"/>
        </w:rPr>
        <w:t>онного экзамена</w:t>
      </w:r>
      <w:r w:rsidRPr="00A00B1A">
        <w:rPr>
          <w:sz w:val="28"/>
          <w:szCs w:val="28"/>
        </w:rPr>
        <w:t xml:space="preserve"> по соответствующей компетенции, выраженные в баллах, обрабатыв</w:t>
      </w:r>
      <w:r>
        <w:rPr>
          <w:sz w:val="28"/>
          <w:szCs w:val="28"/>
        </w:rPr>
        <w:t>аются в электронной системе</w:t>
      </w:r>
      <w:r w:rsidRPr="00A00B1A">
        <w:rPr>
          <w:sz w:val="28"/>
          <w:szCs w:val="28"/>
        </w:rPr>
        <w:t xml:space="preserve"> и удостоверяются электронным документом - Паспортом компетенций (</w:t>
      </w:r>
      <w:proofErr w:type="spellStart"/>
      <w:r w:rsidRPr="00A00B1A">
        <w:rPr>
          <w:sz w:val="28"/>
          <w:szCs w:val="28"/>
        </w:rPr>
        <w:t>Skills</w:t>
      </w:r>
      <w:proofErr w:type="spellEnd"/>
      <w:r w:rsidRPr="00A00B1A">
        <w:rPr>
          <w:sz w:val="28"/>
          <w:szCs w:val="28"/>
        </w:rPr>
        <w:t xml:space="preserve"> </w:t>
      </w:r>
      <w:proofErr w:type="spellStart"/>
      <w:r w:rsidRPr="00A00B1A">
        <w:rPr>
          <w:sz w:val="28"/>
          <w:szCs w:val="28"/>
        </w:rPr>
        <w:t>Passport</w:t>
      </w:r>
      <w:proofErr w:type="spellEnd"/>
      <w:r w:rsidRPr="00A00B1A">
        <w:rPr>
          <w:sz w:val="28"/>
          <w:szCs w:val="28"/>
        </w:rPr>
        <w:t xml:space="preserve">),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колледже используется 100-балльная оценка.</w:t>
      </w:r>
    </w:p>
    <w:p w:rsidR="00C70A65" w:rsidRDefault="00C70A65" w:rsidP="00C70A65">
      <w:pPr>
        <w:jc w:val="both"/>
        <w:rPr>
          <w:b/>
          <w:sz w:val="28"/>
          <w:szCs w:val="28"/>
        </w:rPr>
      </w:pPr>
      <w:r w:rsidRPr="001E3EBC">
        <w:rPr>
          <w:b/>
          <w:sz w:val="28"/>
          <w:szCs w:val="28"/>
        </w:rPr>
        <w:t>Состав экспертной группы:</w:t>
      </w:r>
    </w:p>
    <w:p w:rsidR="00C70A65" w:rsidRDefault="00C70A65" w:rsidP="00C70A6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C70A65" w:rsidRPr="00C70A65" w:rsidRDefault="00C70A65" w:rsidP="00C70A65">
      <w:pPr>
        <w:jc w:val="both"/>
        <w:rPr>
          <w:sz w:val="28"/>
          <w:szCs w:val="28"/>
        </w:rPr>
      </w:pPr>
      <w:r>
        <w:rPr>
          <w:sz w:val="28"/>
          <w:szCs w:val="28"/>
        </w:rPr>
        <w:t>2…</w:t>
      </w:r>
    </w:p>
    <w:p w:rsidR="00C50F10" w:rsidRDefault="00C50F10" w:rsidP="00120496">
      <w:pPr>
        <w:pStyle w:val="HTML"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B14" w:rsidRPr="00B6751B" w:rsidRDefault="00AE5B14" w:rsidP="00AE5B14">
      <w:pPr>
        <w:spacing w:before="120" w:after="120"/>
        <w:jc w:val="center"/>
        <w:rPr>
          <w:b/>
          <w:sz w:val="28"/>
          <w:szCs w:val="28"/>
        </w:rPr>
      </w:pPr>
      <w:r w:rsidRPr="00B6751B">
        <w:rPr>
          <w:b/>
          <w:sz w:val="28"/>
          <w:szCs w:val="28"/>
        </w:rPr>
        <w:t>5. Принятие решени</w:t>
      </w:r>
      <w:r>
        <w:rPr>
          <w:b/>
          <w:sz w:val="28"/>
          <w:szCs w:val="28"/>
        </w:rPr>
        <w:t>й ГЭ</w:t>
      </w:r>
      <w:r w:rsidRPr="00B6751B">
        <w:rPr>
          <w:b/>
          <w:sz w:val="28"/>
          <w:szCs w:val="28"/>
        </w:rPr>
        <w:t>К</w:t>
      </w:r>
    </w:p>
    <w:p w:rsidR="00AE5B14" w:rsidRDefault="00AE5B14" w:rsidP="00AE5B14">
      <w:pPr>
        <w:numPr>
          <w:ilvl w:val="1"/>
          <w:numId w:val="4"/>
        </w:numPr>
        <w:shd w:val="clear" w:color="auto" w:fill="FFFFFF"/>
        <w:spacing w:before="45" w:after="45"/>
        <w:ind w:right="45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 выпускной квалификационной</w:t>
      </w:r>
      <w:r w:rsidRPr="00B6751B">
        <w:rPr>
          <w:b/>
          <w:i/>
          <w:color w:val="000000"/>
          <w:sz w:val="28"/>
          <w:szCs w:val="28"/>
        </w:rPr>
        <w:t xml:space="preserve"> работы: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10"/>
        <w:gridCol w:w="5387"/>
        <w:gridCol w:w="567"/>
        <w:gridCol w:w="992"/>
      </w:tblGrid>
      <w:tr w:rsidR="00AE5B14" w:rsidRPr="0079398F" w:rsidTr="00052FD4">
        <w:trPr>
          <w:trHeight w:val="745"/>
          <w:jc w:val="center"/>
        </w:trPr>
        <w:tc>
          <w:tcPr>
            <w:tcW w:w="675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№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п/п</w:t>
            </w:r>
          </w:p>
        </w:tc>
        <w:tc>
          <w:tcPr>
            <w:tcW w:w="2410" w:type="dxa"/>
            <w:vAlign w:val="center"/>
          </w:tcPr>
          <w:p w:rsidR="00AE5B14" w:rsidRPr="0079398F" w:rsidRDefault="00AE5B14" w:rsidP="00052FD4">
            <w:pPr>
              <w:jc w:val="center"/>
              <w:rPr>
                <w:b/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Критерии оценки дипломных работ</w:t>
            </w:r>
          </w:p>
        </w:tc>
        <w:tc>
          <w:tcPr>
            <w:tcW w:w="5954" w:type="dxa"/>
            <w:gridSpan w:val="2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Показатели, составляющие критерий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b/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Кол-во баллов</w:t>
            </w:r>
          </w:p>
        </w:tc>
      </w:tr>
      <w:tr w:rsidR="00AE5B14" w:rsidRPr="0079398F" w:rsidTr="00052FD4">
        <w:trPr>
          <w:trHeight w:val="270"/>
          <w:jc w:val="center"/>
        </w:trPr>
        <w:tc>
          <w:tcPr>
            <w:tcW w:w="675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2</w:t>
            </w:r>
          </w:p>
        </w:tc>
        <w:tc>
          <w:tcPr>
            <w:tcW w:w="5954" w:type="dxa"/>
            <w:gridSpan w:val="2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4</w:t>
            </w:r>
          </w:p>
        </w:tc>
      </w:tr>
      <w:tr w:rsidR="00AE5B14" w:rsidRPr="0079398F" w:rsidTr="00052FD4">
        <w:trPr>
          <w:jc w:val="center"/>
        </w:trPr>
        <w:tc>
          <w:tcPr>
            <w:tcW w:w="675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Содержательность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рассматриваемой работы</w:t>
            </w:r>
          </w:p>
        </w:tc>
        <w:tc>
          <w:tcPr>
            <w:tcW w:w="5387" w:type="dxa"/>
          </w:tcPr>
          <w:p w:rsidR="00AE5B14" w:rsidRPr="0079398F" w:rsidRDefault="00AE5B14" w:rsidP="00052FD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Соответствие темы содержанию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Полнота раскрытия темы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Наличие проблематики и ее </w:t>
            </w:r>
            <w:proofErr w:type="spellStart"/>
            <w:r w:rsidRPr="0079398F">
              <w:rPr>
                <w:sz w:val="28"/>
                <w:szCs w:val="28"/>
              </w:rPr>
              <w:t>разрешенность</w:t>
            </w:r>
            <w:proofErr w:type="spellEnd"/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Использование терминологии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Применение методов исследования</w:t>
            </w:r>
            <w:r w:rsidRPr="0079398F">
              <w:rPr>
                <w:sz w:val="28"/>
                <w:szCs w:val="28"/>
              </w:rPr>
              <w:tab/>
            </w:r>
          </w:p>
        </w:tc>
        <w:tc>
          <w:tcPr>
            <w:tcW w:w="567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5</w:t>
            </w:r>
          </w:p>
        </w:tc>
      </w:tr>
      <w:tr w:rsidR="00AE5B14" w:rsidRPr="0079398F" w:rsidTr="00052FD4">
        <w:trPr>
          <w:jc w:val="center"/>
        </w:trPr>
        <w:tc>
          <w:tcPr>
            <w:tcW w:w="675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Владение материалом, изложенным в работе</w:t>
            </w:r>
          </w:p>
        </w:tc>
        <w:tc>
          <w:tcPr>
            <w:tcW w:w="5387" w:type="dxa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Тематическое знание дисциплины               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Знание специальной терминологии              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Конструктивные ответы на вопросы            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Содержательность ответов                            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Лаконичность ответов                                           </w:t>
            </w:r>
          </w:p>
        </w:tc>
        <w:tc>
          <w:tcPr>
            <w:tcW w:w="567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5</w:t>
            </w:r>
          </w:p>
        </w:tc>
      </w:tr>
      <w:tr w:rsidR="00AE5B14" w:rsidRPr="0079398F" w:rsidTr="00052FD4">
        <w:trPr>
          <w:jc w:val="center"/>
        </w:trPr>
        <w:tc>
          <w:tcPr>
            <w:tcW w:w="675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vAlign w:val="center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Умение выделить и обосновать основные достоинства работы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Умение выделить новизну темы,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Умение выделить актуальность, 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Умение обосновать новизну темы,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Умение обосновать актуальность, 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Умение выделить и обосновать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практическую значимость                                                  </w:t>
            </w:r>
          </w:p>
        </w:tc>
        <w:tc>
          <w:tcPr>
            <w:tcW w:w="567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5</w:t>
            </w:r>
          </w:p>
        </w:tc>
      </w:tr>
      <w:tr w:rsidR="00AE5B14" w:rsidRPr="0079398F" w:rsidTr="00052FD4">
        <w:trPr>
          <w:jc w:val="center"/>
        </w:trPr>
        <w:tc>
          <w:tcPr>
            <w:tcW w:w="675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vAlign w:val="center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Умение грамотно </w:t>
            </w:r>
            <w:r w:rsidRPr="0079398F">
              <w:rPr>
                <w:sz w:val="28"/>
                <w:szCs w:val="28"/>
              </w:rPr>
              <w:lastRenderedPageBreak/>
              <w:t>и четко представить (презентовать) работу в ходе защиты</w:t>
            </w:r>
          </w:p>
        </w:tc>
        <w:tc>
          <w:tcPr>
            <w:tcW w:w="5387" w:type="dxa"/>
          </w:tcPr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lastRenderedPageBreak/>
              <w:t>Умение структурировать работу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lastRenderedPageBreak/>
              <w:t xml:space="preserve">Умение изложить основные этапы ее проведения                                                              </w:t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Умение раскрыть проблематику работы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Умение обосновать результаты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Владение риторикой</w:t>
            </w:r>
            <w:r w:rsidRPr="0079398F">
              <w:rPr>
                <w:sz w:val="28"/>
                <w:szCs w:val="28"/>
              </w:rPr>
              <w:tab/>
            </w:r>
          </w:p>
        </w:tc>
        <w:tc>
          <w:tcPr>
            <w:tcW w:w="567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lastRenderedPageBreak/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lastRenderedPageBreak/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5</w:t>
            </w:r>
          </w:p>
        </w:tc>
      </w:tr>
      <w:tr w:rsidR="00AE5B14" w:rsidRPr="0079398F" w:rsidTr="00052FD4">
        <w:trPr>
          <w:jc w:val="center"/>
        </w:trPr>
        <w:tc>
          <w:tcPr>
            <w:tcW w:w="675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vAlign w:val="center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Наличие авторской позиции, изложенной в работе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5B14" w:rsidRPr="0079398F" w:rsidRDefault="00AE5B14" w:rsidP="00052FD4">
            <w:pPr>
              <w:tabs>
                <w:tab w:val="right" w:pos="5312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Наличие обобщений                                               </w:t>
            </w:r>
          </w:p>
          <w:p w:rsidR="00AE5B14" w:rsidRPr="0079398F" w:rsidRDefault="00AE5B14" w:rsidP="00052FD4">
            <w:pPr>
              <w:tabs>
                <w:tab w:val="right" w:pos="5312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Наличие выводов в работе                                     Наличие авторской позиции в работе</w:t>
            </w:r>
          </w:p>
          <w:p w:rsidR="00AE5B14" w:rsidRPr="0079398F" w:rsidRDefault="00AE5B14" w:rsidP="00052FD4">
            <w:pPr>
              <w:tabs>
                <w:tab w:val="right" w:pos="5312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Умение раскрыть авторскую позицию,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изложенную в работе                                    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Умение доказать авторскую позицию,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изложенную в работе                                            </w:t>
            </w:r>
          </w:p>
        </w:tc>
        <w:tc>
          <w:tcPr>
            <w:tcW w:w="567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5</w:t>
            </w:r>
          </w:p>
        </w:tc>
      </w:tr>
      <w:tr w:rsidR="00AE5B14" w:rsidRPr="0079398F" w:rsidTr="00052FD4">
        <w:trPr>
          <w:jc w:val="center"/>
        </w:trPr>
        <w:tc>
          <w:tcPr>
            <w:tcW w:w="675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6</w:t>
            </w:r>
          </w:p>
        </w:tc>
        <w:tc>
          <w:tcPr>
            <w:tcW w:w="2410" w:type="dxa"/>
            <w:vAlign w:val="center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Соблюдение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регламента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Умение правильно распределять время на введение                                                    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основную часть                                                      </w:t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заключение                                                              </w:t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Умение раскрыть значимость своих предложений                                                           </w:t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Умение лаконично отвечать на вопросы                                </w:t>
            </w:r>
          </w:p>
        </w:tc>
        <w:tc>
          <w:tcPr>
            <w:tcW w:w="567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5</w:t>
            </w:r>
          </w:p>
        </w:tc>
      </w:tr>
      <w:tr w:rsidR="00AE5B14" w:rsidRPr="0079398F" w:rsidTr="00052FD4">
        <w:trPr>
          <w:jc w:val="center"/>
        </w:trPr>
        <w:tc>
          <w:tcPr>
            <w:tcW w:w="675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  <w:vAlign w:val="center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Научность работы</w:t>
            </w:r>
          </w:p>
        </w:tc>
        <w:tc>
          <w:tcPr>
            <w:tcW w:w="5387" w:type="dxa"/>
          </w:tcPr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Научность языка изложения</w:t>
            </w:r>
            <w:r w:rsidRPr="0079398F">
              <w:rPr>
                <w:sz w:val="28"/>
                <w:szCs w:val="28"/>
              </w:rPr>
              <w:tab/>
              <w:t xml:space="preserve">           </w:t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Правильность структуры (соподчиненность)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Логика изложения – от общего к частному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Постановка проблемы, цели, задачи</w:t>
            </w:r>
            <w:r w:rsidRPr="0079398F">
              <w:rPr>
                <w:sz w:val="28"/>
                <w:szCs w:val="28"/>
              </w:rPr>
              <w:tab/>
            </w:r>
          </w:p>
          <w:p w:rsidR="00AE5B14" w:rsidRPr="0079398F" w:rsidRDefault="00AE5B14" w:rsidP="00052FD4">
            <w:pPr>
              <w:tabs>
                <w:tab w:val="right" w:pos="5029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Наличие аналитического материала</w:t>
            </w:r>
            <w:r w:rsidRPr="0079398F">
              <w:rPr>
                <w:sz w:val="28"/>
                <w:szCs w:val="28"/>
              </w:rPr>
              <w:tab/>
            </w:r>
          </w:p>
        </w:tc>
        <w:tc>
          <w:tcPr>
            <w:tcW w:w="567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5</w:t>
            </w:r>
          </w:p>
        </w:tc>
      </w:tr>
      <w:tr w:rsidR="00AE5B14" w:rsidRPr="0079398F" w:rsidTr="00052FD4">
        <w:trPr>
          <w:jc w:val="center"/>
        </w:trPr>
        <w:tc>
          <w:tcPr>
            <w:tcW w:w="675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vAlign w:val="center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Использование средств визуализации при презентации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5B14" w:rsidRPr="0079398F" w:rsidRDefault="00AE5B14" w:rsidP="00052FD4">
            <w:pPr>
              <w:tabs>
                <w:tab w:val="right" w:pos="5312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Использование вербальных средств             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Использование невербальных средств                                            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Использование проектора                                     </w:t>
            </w:r>
          </w:p>
          <w:p w:rsidR="00AE5B14" w:rsidRPr="0079398F" w:rsidRDefault="00AE5B14" w:rsidP="00052FD4">
            <w:pPr>
              <w:tabs>
                <w:tab w:val="right" w:pos="5312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Использование наглядных пособий                     </w:t>
            </w:r>
          </w:p>
          <w:p w:rsidR="00AE5B14" w:rsidRPr="0079398F" w:rsidRDefault="00AE5B14" w:rsidP="00052FD4">
            <w:pPr>
              <w:tabs>
                <w:tab w:val="right" w:pos="5312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Умение презентовать себя                                    </w:t>
            </w:r>
          </w:p>
        </w:tc>
        <w:tc>
          <w:tcPr>
            <w:tcW w:w="567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5</w:t>
            </w:r>
          </w:p>
        </w:tc>
      </w:tr>
      <w:tr w:rsidR="00AE5B14" w:rsidRPr="0079398F" w:rsidTr="00052FD4">
        <w:trPr>
          <w:jc w:val="center"/>
        </w:trPr>
        <w:tc>
          <w:tcPr>
            <w:tcW w:w="675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9</w:t>
            </w:r>
          </w:p>
        </w:tc>
        <w:tc>
          <w:tcPr>
            <w:tcW w:w="2410" w:type="dxa"/>
            <w:vAlign w:val="center"/>
          </w:tcPr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Степень самостоятельности, дисциплинирован-</w:t>
            </w:r>
            <w:proofErr w:type="spellStart"/>
            <w:r w:rsidRPr="0079398F">
              <w:rPr>
                <w:sz w:val="28"/>
                <w:szCs w:val="28"/>
              </w:rPr>
              <w:t>ности</w:t>
            </w:r>
            <w:proofErr w:type="spellEnd"/>
            <w:r w:rsidRPr="0079398F">
              <w:rPr>
                <w:sz w:val="28"/>
                <w:szCs w:val="28"/>
              </w:rPr>
              <w:t>,  и правильность оформления</w:t>
            </w:r>
          </w:p>
        </w:tc>
        <w:tc>
          <w:tcPr>
            <w:tcW w:w="5387" w:type="dxa"/>
          </w:tcPr>
          <w:p w:rsidR="00AE5B14" w:rsidRPr="0079398F" w:rsidRDefault="00AE5B14" w:rsidP="00052FD4">
            <w:pPr>
              <w:tabs>
                <w:tab w:val="right" w:pos="5312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Выполнение этапов дипломной работы в соответствии с планом-графиком        </w:t>
            </w:r>
          </w:p>
          <w:p w:rsidR="00AE5B14" w:rsidRPr="0079398F" w:rsidRDefault="00AE5B14" w:rsidP="00052FD4">
            <w:pPr>
              <w:tabs>
                <w:tab w:val="left" w:pos="4760"/>
                <w:tab w:val="right" w:pos="5312"/>
              </w:tabs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Высокая степень самостоятельности</w:t>
            </w:r>
            <w:r w:rsidRPr="0079398F">
              <w:rPr>
                <w:sz w:val="28"/>
                <w:szCs w:val="28"/>
              </w:rPr>
              <w:tab/>
              <w:t xml:space="preserve">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Отсутствие орфографических и пунктуационных ошибок                               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Наличие логических связей между главами и параграфами работы                                               </w:t>
            </w:r>
          </w:p>
          <w:p w:rsidR="00AE5B14" w:rsidRPr="0079398F" w:rsidRDefault="00AE5B14" w:rsidP="00052FD4">
            <w:pPr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 xml:space="preserve">Соблюдение требований к оформлению работы в соответствии с методическими рекомендациями  по дипломному проектированию                          </w:t>
            </w:r>
          </w:p>
        </w:tc>
        <w:tc>
          <w:tcPr>
            <w:tcW w:w="567" w:type="dxa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</w:p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AE5B14" w:rsidRPr="0079398F" w:rsidRDefault="00AE5B14" w:rsidP="00052FD4">
            <w:pPr>
              <w:jc w:val="center"/>
              <w:rPr>
                <w:sz w:val="28"/>
                <w:szCs w:val="28"/>
              </w:rPr>
            </w:pPr>
            <w:r w:rsidRPr="0079398F">
              <w:rPr>
                <w:sz w:val="28"/>
                <w:szCs w:val="28"/>
              </w:rPr>
              <w:t>5</w:t>
            </w:r>
          </w:p>
        </w:tc>
      </w:tr>
    </w:tbl>
    <w:p w:rsidR="00CD34FD" w:rsidRPr="002B13A3" w:rsidRDefault="00CD34FD" w:rsidP="00CD34FD">
      <w:pPr>
        <w:pStyle w:val="a3"/>
        <w:numPr>
          <w:ilvl w:val="1"/>
          <w:numId w:val="4"/>
        </w:numPr>
        <w:shd w:val="clear" w:color="auto" w:fill="FFFFFF"/>
        <w:spacing w:before="45" w:after="45"/>
        <w:ind w:right="45"/>
        <w:rPr>
          <w:rFonts w:ascii="Times New Roman" w:hAnsi="Times New Roman"/>
          <w:color w:val="000000"/>
          <w:sz w:val="28"/>
          <w:szCs w:val="28"/>
        </w:rPr>
      </w:pPr>
      <w:r w:rsidRPr="002B13A3">
        <w:rPr>
          <w:rFonts w:ascii="Times New Roman" w:hAnsi="Times New Roman"/>
          <w:color w:val="000000"/>
          <w:sz w:val="28"/>
          <w:szCs w:val="28"/>
        </w:rPr>
        <w:t>Оценка "</w:t>
      </w:r>
      <w:r w:rsidRPr="002B13A3">
        <w:rPr>
          <w:rFonts w:ascii="Times New Roman" w:hAnsi="Times New Roman"/>
          <w:b/>
          <w:i/>
          <w:color w:val="000000"/>
          <w:sz w:val="28"/>
          <w:szCs w:val="28"/>
        </w:rPr>
        <w:t>ОТЛИЧНО</w:t>
      </w:r>
      <w:r w:rsidRPr="002B13A3">
        <w:rPr>
          <w:rFonts w:ascii="Times New Roman" w:hAnsi="Times New Roman"/>
          <w:color w:val="000000"/>
          <w:sz w:val="28"/>
          <w:szCs w:val="28"/>
        </w:rPr>
        <w:t>" выставляется в том случае, если: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содержание работы соответ</w:t>
      </w:r>
      <w:r>
        <w:rPr>
          <w:color w:val="000000"/>
          <w:sz w:val="28"/>
          <w:szCs w:val="28"/>
        </w:rPr>
        <w:t>ствует выбранной теме</w:t>
      </w:r>
      <w:r w:rsidRPr="00B6751B">
        <w:rPr>
          <w:color w:val="000000"/>
          <w:sz w:val="28"/>
          <w:szCs w:val="28"/>
        </w:rPr>
        <w:t>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lastRenderedPageBreak/>
        <w:t>работа актуальна, выполнена самостоятельно, имеет творческий характер, отличается определенной новизной;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дан обстоятельный анализ степени теоретического исследования проблемы, различных подходов к ее решению;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показано знание нормативной базы, учтены последние изменения в законодательстве и нормативных документах по данной проблеме;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проблема раскрыта глубоко и всесторонне, материал изложен логично;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теоретические положения органично сопряжены с практикой;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даны представляющие интерес практические рекомендации, вытекающие из анализа проблемы;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в работе широко используются материалы исследования, проведенного автором самостоятельно или в составе группы (в отдельных случаях допускается опора на вторичный анализ имеющихся данных);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в работе проведен количественный анализ проблемы, который подкрепляет теорию и иллюстрирует реальную ситуацию, приведены таблицы сравнений, графики, диаграммы, формулы, показывающие умение автора формализовать результаты исследования;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широко представлена библиография по теме работы;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приложения к работе иллюстрируют достижения автора и подкрепляют его выводы;</w:t>
      </w:r>
    </w:p>
    <w:p w:rsidR="00CD34FD" w:rsidRPr="00B6751B" w:rsidRDefault="00CD34FD" w:rsidP="00CD34FD">
      <w:pPr>
        <w:numPr>
          <w:ilvl w:val="0"/>
          <w:numId w:val="5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по своему содержанию и форме работа соответствует всем предъявленным требованиям.</w:t>
      </w:r>
    </w:p>
    <w:p w:rsidR="00CD34FD" w:rsidRPr="00B6751B" w:rsidRDefault="00CD34FD" w:rsidP="00CD34FD">
      <w:p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</w:p>
    <w:p w:rsidR="00CD34FD" w:rsidRPr="00B6751B" w:rsidRDefault="00CD34FD" w:rsidP="00CD34FD">
      <w:pPr>
        <w:numPr>
          <w:ilvl w:val="2"/>
          <w:numId w:val="4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Оценка "</w:t>
      </w:r>
      <w:r w:rsidRPr="00B6751B">
        <w:rPr>
          <w:b/>
          <w:i/>
          <w:color w:val="000000"/>
          <w:sz w:val="28"/>
          <w:szCs w:val="28"/>
        </w:rPr>
        <w:t>ХОРОШО</w:t>
      </w:r>
      <w:r w:rsidRPr="00B6751B">
        <w:rPr>
          <w:color w:val="000000"/>
          <w:sz w:val="28"/>
          <w:szCs w:val="28"/>
        </w:rPr>
        <w:t>":</w:t>
      </w:r>
    </w:p>
    <w:p w:rsidR="00CD34FD" w:rsidRPr="00B6751B" w:rsidRDefault="00CD34FD" w:rsidP="00CD34FD">
      <w:pPr>
        <w:numPr>
          <w:ilvl w:val="0"/>
          <w:numId w:val="6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Содержание работы </w:t>
      </w:r>
      <w:r w:rsidRPr="00B6751B">
        <w:rPr>
          <w:color w:val="000000"/>
          <w:sz w:val="28"/>
          <w:szCs w:val="28"/>
        </w:rPr>
        <w:t xml:space="preserve"> соответствует </w:t>
      </w:r>
      <w:r>
        <w:rPr>
          <w:color w:val="000000"/>
          <w:sz w:val="28"/>
          <w:szCs w:val="28"/>
        </w:rPr>
        <w:t>выбранной теме</w:t>
      </w:r>
      <w:r w:rsidRPr="00B6751B">
        <w:rPr>
          <w:color w:val="000000"/>
          <w:sz w:val="28"/>
          <w:szCs w:val="28"/>
        </w:rPr>
        <w:t>;</w:t>
      </w:r>
    </w:p>
    <w:p w:rsidR="00CD34FD" w:rsidRPr="00B6751B" w:rsidRDefault="00CD34FD" w:rsidP="00CD34FD">
      <w:pPr>
        <w:numPr>
          <w:ilvl w:val="0"/>
          <w:numId w:val="6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содержание работы в целом соответствует заданию;</w:t>
      </w:r>
    </w:p>
    <w:p w:rsidR="00CD34FD" w:rsidRPr="00B6751B" w:rsidRDefault="00CD34FD" w:rsidP="00CD34FD">
      <w:pPr>
        <w:numPr>
          <w:ilvl w:val="0"/>
          <w:numId w:val="6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работа актуальна, написана самостоятельно;</w:t>
      </w:r>
    </w:p>
    <w:p w:rsidR="00CD34FD" w:rsidRPr="00B6751B" w:rsidRDefault="00CD34FD" w:rsidP="00CD34FD">
      <w:pPr>
        <w:numPr>
          <w:ilvl w:val="0"/>
          <w:numId w:val="6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дан анализ степени теоретического исследования проблемы;</w:t>
      </w:r>
    </w:p>
    <w:p w:rsidR="00CD34FD" w:rsidRPr="00B6751B" w:rsidRDefault="00CD34FD" w:rsidP="00CD34FD">
      <w:pPr>
        <w:numPr>
          <w:ilvl w:val="0"/>
          <w:numId w:val="6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основные положения работы раскрыты на достаточном теоретическом уровне;</w:t>
      </w:r>
    </w:p>
    <w:p w:rsidR="00CD34FD" w:rsidRPr="00B6751B" w:rsidRDefault="00CD34FD" w:rsidP="00CD34FD">
      <w:pPr>
        <w:numPr>
          <w:ilvl w:val="0"/>
          <w:numId w:val="6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теоретические положения сопряжены с практикой;</w:t>
      </w:r>
    </w:p>
    <w:p w:rsidR="00CD34FD" w:rsidRPr="00B6751B" w:rsidRDefault="00CD34FD" w:rsidP="00CD34FD">
      <w:pPr>
        <w:numPr>
          <w:ilvl w:val="0"/>
          <w:numId w:val="6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представлены количественные показатели, характеризующие проблемную ситуацию;</w:t>
      </w:r>
    </w:p>
    <w:p w:rsidR="00CD34FD" w:rsidRPr="00B6751B" w:rsidRDefault="00CD34FD" w:rsidP="00CD34FD">
      <w:pPr>
        <w:numPr>
          <w:ilvl w:val="0"/>
          <w:numId w:val="6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практические рекомендации обоснованы;</w:t>
      </w:r>
    </w:p>
    <w:p w:rsidR="00CD34FD" w:rsidRPr="00B6751B" w:rsidRDefault="00CD34FD" w:rsidP="00CD34FD">
      <w:pPr>
        <w:numPr>
          <w:ilvl w:val="0"/>
          <w:numId w:val="6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приложения грамотно составлены и прослеживается связь с положениями дипломной работы;</w:t>
      </w:r>
    </w:p>
    <w:p w:rsidR="00CD34FD" w:rsidRPr="00B6751B" w:rsidRDefault="00CD34FD" w:rsidP="00CD34FD">
      <w:pPr>
        <w:numPr>
          <w:ilvl w:val="0"/>
          <w:numId w:val="6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составлена библиография по теме работы.</w:t>
      </w:r>
    </w:p>
    <w:p w:rsidR="00CD34FD" w:rsidRPr="00B6751B" w:rsidRDefault="00CD34FD" w:rsidP="00CD34FD">
      <w:p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</w:p>
    <w:p w:rsidR="00CD34FD" w:rsidRPr="00B6751B" w:rsidRDefault="00CD34FD" w:rsidP="00CD34FD">
      <w:pPr>
        <w:numPr>
          <w:ilvl w:val="2"/>
          <w:numId w:val="4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Оценка "</w:t>
      </w:r>
      <w:r w:rsidRPr="00B6751B">
        <w:rPr>
          <w:b/>
          <w:i/>
          <w:color w:val="000000"/>
          <w:sz w:val="28"/>
          <w:szCs w:val="28"/>
        </w:rPr>
        <w:t>УДОВЛЕТВОРИТЕЛЬНО</w:t>
      </w:r>
      <w:r w:rsidRPr="00B6751B">
        <w:rPr>
          <w:color w:val="000000"/>
          <w:sz w:val="28"/>
          <w:szCs w:val="28"/>
        </w:rPr>
        <w:t>":</w:t>
      </w:r>
    </w:p>
    <w:p w:rsidR="00CD34FD" w:rsidRPr="00B6751B" w:rsidRDefault="00CD34FD" w:rsidP="00CD34FD">
      <w:pPr>
        <w:numPr>
          <w:ilvl w:val="0"/>
          <w:numId w:val="7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имеет место определенное несоответствие содержания работы заявленной теме;</w:t>
      </w:r>
    </w:p>
    <w:p w:rsidR="00CD34FD" w:rsidRPr="00B6751B" w:rsidRDefault="00CD34FD" w:rsidP="00CD34FD">
      <w:pPr>
        <w:numPr>
          <w:ilvl w:val="0"/>
          <w:numId w:val="7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lastRenderedPageBreak/>
        <w:t>исследуемая проблема в основном раскрыта, но не отличается новизной, теоретической глубиной и аргументированностью;</w:t>
      </w:r>
    </w:p>
    <w:p w:rsidR="00CD34FD" w:rsidRPr="00B6751B" w:rsidRDefault="00CD34FD" w:rsidP="00CD34FD">
      <w:pPr>
        <w:numPr>
          <w:ilvl w:val="0"/>
          <w:numId w:val="7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нарушена логика изложения материала, задачи раскрыты не полностью;</w:t>
      </w:r>
    </w:p>
    <w:p w:rsidR="00CD34FD" w:rsidRPr="00B6751B" w:rsidRDefault="00CD34FD" w:rsidP="00CD34FD">
      <w:pPr>
        <w:numPr>
          <w:ilvl w:val="0"/>
          <w:numId w:val="7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в работе не полностью использованы необходимые для раскрытия темы научная литература, нормативные документы, а также материалы исследований;</w:t>
      </w:r>
    </w:p>
    <w:p w:rsidR="00CD34FD" w:rsidRPr="00B6751B" w:rsidRDefault="00CD34FD" w:rsidP="00CD34FD">
      <w:pPr>
        <w:numPr>
          <w:ilvl w:val="0"/>
          <w:numId w:val="7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теоретические положения слабо увязаны с практикой, практические рекомендации носят формальный бездоказательный характер;</w:t>
      </w:r>
    </w:p>
    <w:p w:rsidR="00CD34FD" w:rsidRPr="00B6751B" w:rsidRDefault="00CD34FD" w:rsidP="00CD34FD">
      <w:pPr>
        <w:numPr>
          <w:ilvl w:val="0"/>
          <w:numId w:val="7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содержание приложений не освещает решения поставленных задач.</w:t>
      </w:r>
    </w:p>
    <w:p w:rsidR="00CD34FD" w:rsidRPr="00B6751B" w:rsidRDefault="00CD34FD" w:rsidP="00CD34FD">
      <w:p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</w:p>
    <w:p w:rsidR="00CD34FD" w:rsidRPr="00B6751B" w:rsidRDefault="00CD34FD" w:rsidP="00CD34FD">
      <w:pPr>
        <w:numPr>
          <w:ilvl w:val="2"/>
          <w:numId w:val="4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Оценка "</w:t>
      </w:r>
      <w:r w:rsidRPr="00B6751B">
        <w:rPr>
          <w:b/>
          <w:i/>
          <w:color w:val="000000"/>
          <w:sz w:val="28"/>
          <w:szCs w:val="28"/>
        </w:rPr>
        <w:t>НЕУДОВЛЕТВОРИТЕЛЬНО</w:t>
      </w:r>
      <w:r w:rsidRPr="00B6751B">
        <w:rPr>
          <w:color w:val="000000"/>
          <w:sz w:val="28"/>
          <w:szCs w:val="28"/>
        </w:rPr>
        <w:t>":</w:t>
      </w:r>
    </w:p>
    <w:p w:rsidR="00CD34FD" w:rsidRPr="00B6751B" w:rsidRDefault="00CD34FD" w:rsidP="00CD34FD">
      <w:pPr>
        <w:numPr>
          <w:ilvl w:val="0"/>
          <w:numId w:val="8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содержание работы не соответствует теме;</w:t>
      </w:r>
    </w:p>
    <w:p w:rsidR="00CD34FD" w:rsidRPr="00B6751B" w:rsidRDefault="00CD34FD" w:rsidP="00CD34FD">
      <w:pPr>
        <w:numPr>
          <w:ilvl w:val="0"/>
          <w:numId w:val="8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работа содержит существенные теоретические ошибки и поверхностную аргументацию основных положений;</w:t>
      </w:r>
    </w:p>
    <w:p w:rsidR="00CD34FD" w:rsidRPr="00E618FC" w:rsidRDefault="00CD34FD" w:rsidP="00CD34FD">
      <w:pPr>
        <w:numPr>
          <w:ilvl w:val="0"/>
          <w:numId w:val="8"/>
        </w:numPr>
        <w:shd w:val="clear" w:color="auto" w:fill="FFFFFF"/>
        <w:tabs>
          <w:tab w:val="left" w:pos="426"/>
        </w:tabs>
        <w:spacing w:before="45" w:after="45" w:line="288" w:lineRule="auto"/>
        <w:ind w:right="45"/>
        <w:jc w:val="both"/>
        <w:rPr>
          <w:color w:val="000000"/>
          <w:sz w:val="28"/>
          <w:szCs w:val="28"/>
        </w:rPr>
      </w:pPr>
      <w:r w:rsidRPr="00E618FC">
        <w:rPr>
          <w:color w:val="000000"/>
          <w:sz w:val="28"/>
          <w:szCs w:val="28"/>
        </w:rPr>
        <w:t xml:space="preserve">нарушена логика изложения материала, задачи не раскрыты </w:t>
      </w:r>
    </w:p>
    <w:p w:rsidR="00CD34FD" w:rsidRPr="00B6751B" w:rsidRDefault="00CD34FD" w:rsidP="00CD34FD">
      <w:pPr>
        <w:numPr>
          <w:ilvl w:val="0"/>
          <w:numId w:val="8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теоретические положения слабо увязаны с практикой, практические рекомендации носят формальный бездоказательный характер</w:t>
      </w:r>
      <w:r>
        <w:rPr>
          <w:color w:val="000000"/>
          <w:sz w:val="28"/>
          <w:szCs w:val="28"/>
        </w:rPr>
        <w:t xml:space="preserve"> или отсутствуют</w:t>
      </w:r>
      <w:r w:rsidRPr="00B6751B">
        <w:rPr>
          <w:color w:val="000000"/>
          <w:sz w:val="28"/>
          <w:szCs w:val="28"/>
        </w:rPr>
        <w:t>;</w:t>
      </w:r>
    </w:p>
    <w:p w:rsidR="00CD34FD" w:rsidRPr="00B6751B" w:rsidRDefault="00CD34FD" w:rsidP="00CD34FD">
      <w:pPr>
        <w:numPr>
          <w:ilvl w:val="0"/>
          <w:numId w:val="8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в работе не использованы необходимые для раскрытия темы научная литература, нормативные документы, а также материалы исследований;</w:t>
      </w:r>
    </w:p>
    <w:p w:rsidR="00CD34FD" w:rsidRDefault="00CD34FD" w:rsidP="00CD34FD">
      <w:pPr>
        <w:pStyle w:val="ConsPlusNormal"/>
        <w:widowControl/>
        <w:numPr>
          <w:ilvl w:val="0"/>
          <w:numId w:val="8"/>
        </w:numPr>
        <w:tabs>
          <w:tab w:val="left" w:pos="426"/>
        </w:tabs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работы не соответствует установленным требованиям.</w:t>
      </w:r>
    </w:p>
    <w:p w:rsidR="00CD34FD" w:rsidRPr="00B6751B" w:rsidRDefault="00CD34FD" w:rsidP="00CD34FD">
      <w:pPr>
        <w:rPr>
          <w:sz w:val="28"/>
          <w:szCs w:val="28"/>
        </w:rPr>
      </w:pPr>
    </w:p>
    <w:p w:rsidR="00CD34FD" w:rsidRPr="00B6751B" w:rsidRDefault="00CD34FD" w:rsidP="00CD34FD">
      <w:pPr>
        <w:numPr>
          <w:ilvl w:val="1"/>
          <w:numId w:val="4"/>
        </w:numPr>
        <w:shd w:val="clear" w:color="auto" w:fill="FFFFFF"/>
        <w:spacing w:before="45" w:after="45"/>
        <w:ind w:right="45"/>
        <w:rPr>
          <w:color w:val="000000"/>
          <w:sz w:val="28"/>
          <w:szCs w:val="28"/>
        </w:rPr>
      </w:pPr>
      <w:r w:rsidRPr="00B6751B">
        <w:rPr>
          <w:color w:val="000000"/>
          <w:sz w:val="28"/>
          <w:szCs w:val="28"/>
        </w:rPr>
        <w:t>Заседания государственной экзаменационной комиссии протоколируются. В протоколе записываются: итоговая оценка дипломной работы, присуждение квалификации и особые мнения членов комиссии. Протоколы заседаний государственной комиссии подписываются председателем, заместителем председателя, ответственным секретарем и членами комиссии</w:t>
      </w:r>
    </w:p>
    <w:p w:rsidR="00CD34FD" w:rsidRPr="00B6751B" w:rsidRDefault="00CD34FD" w:rsidP="00CD34FD">
      <w:pPr>
        <w:numPr>
          <w:ilvl w:val="1"/>
          <w:numId w:val="4"/>
        </w:numPr>
        <w:rPr>
          <w:sz w:val="28"/>
          <w:szCs w:val="28"/>
        </w:rPr>
      </w:pPr>
      <w:r w:rsidRPr="00B6751B">
        <w:rPr>
          <w:sz w:val="28"/>
          <w:szCs w:val="28"/>
        </w:rPr>
        <w:t>Студенту, имеющему оценку "отлично" не менее чем по 75 процентам дисциплин учебного плана, оценку "хорошо" по остальным дисциплинам и прошедшему все установленные ФГОС СПО виды аттестационных испытаний, входящих в государственную итоговую аттестацию, с оценкой "отлично", выдается диплом с отличием.</w:t>
      </w:r>
    </w:p>
    <w:p w:rsidR="00CD34FD" w:rsidRPr="00B6751B" w:rsidRDefault="00CD34FD" w:rsidP="00CD34FD">
      <w:pPr>
        <w:numPr>
          <w:ilvl w:val="1"/>
          <w:numId w:val="4"/>
        </w:numPr>
        <w:rPr>
          <w:sz w:val="28"/>
          <w:szCs w:val="28"/>
        </w:rPr>
      </w:pPr>
      <w:r w:rsidRPr="00B6751B">
        <w:rPr>
          <w:sz w:val="28"/>
          <w:szCs w:val="28"/>
        </w:rPr>
        <w:t xml:space="preserve">Выпускникам, не прошедшим ГИА по уважительной причине, предоставляется возможность пройти ГИА без отчисления из образовательного учреждения. Дополнительные заседания государственных экзаменационных комиссий организуются в установленные  сроки, но не позднее четырех месяцев после подачи заявления лицом, не проходившим государственной итоговой аттестации по уважительной причине. </w:t>
      </w:r>
    </w:p>
    <w:p w:rsidR="00CD34FD" w:rsidRPr="00B6751B" w:rsidRDefault="00CD34FD" w:rsidP="00CD34FD">
      <w:pPr>
        <w:numPr>
          <w:ilvl w:val="1"/>
          <w:numId w:val="4"/>
        </w:numPr>
        <w:rPr>
          <w:sz w:val="28"/>
          <w:szCs w:val="28"/>
        </w:rPr>
      </w:pPr>
      <w:r w:rsidRPr="00B6751B">
        <w:rPr>
          <w:sz w:val="28"/>
          <w:szCs w:val="28"/>
        </w:rPr>
        <w:lastRenderedPageBreak/>
        <w:t>Студенты, не прошедшие государственной итоговой аттестации или получившие на государственной итоговой аттестации неудовлетворительные результаты, проходят государственную итоговую аттестацию не ранее чем через шесть месяцев после прохождения государственной итоговой аттестации впервые.</w:t>
      </w:r>
    </w:p>
    <w:p w:rsidR="00CD34FD" w:rsidRPr="00B6751B" w:rsidRDefault="00CD34FD" w:rsidP="00CD34FD">
      <w:pPr>
        <w:numPr>
          <w:ilvl w:val="1"/>
          <w:numId w:val="4"/>
        </w:numPr>
        <w:rPr>
          <w:sz w:val="28"/>
          <w:szCs w:val="28"/>
        </w:rPr>
      </w:pPr>
      <w:r w:rsidRPr="00B6751B">
        <w:rPr>
          <w:sz w:val="28"/>
          <w:szCs w:val="28"/>
        </w:rPr>
        <w:t>Для прохождения государственной итоговой аттестации лицо,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оценку, восстанавливается в образовательном учреждении на период времени, установленный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образования.</w:t>
      </w:r>
    </w:p>
    <w:p w:rsidR="00CD34FD" w:rsidRPr="00B6751B" w:rsidRDefault="00CD34FD" w:rsidP="00CD34FD">
      <w:pPr>
        <w:numPr>
          <w:ilvl w:val="1"/>
          <w:numId w:val="4"/>
        </w:numPr>
        <w:rPr>
          <w:sz w:val="28"/>
          <w:szCs w:val="28"/>
        </w:rPr>
      </w:pPr>
      <w:r w:rsidRPr="00B6751B">
        <w:rPr>
          <w:sz w:val="28"/>
          <w:szCs w:val="28"/>
        </w:rPr>
        <w:t>Студент, не прошедший в течение установленного срока обучения государственную итоговую аттестацию отчисляется из образовательного учреждения и получает справку об обучении в образовательной организации.</w:t>
      </w:r>
    </w:p>
    <w:p w:rsidR="00CD34FD" w:rsidRPr="00B6751B" w:rsidRDefault="00CD34FD" w:rsidP="00CD34FD">
      <w:pPr>
        <w:pStyle w:val="ConsPlusNormal"/>
        <w:widowControl/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CD34FD" w:rsidRPr="00B6751B" w:rsidRDefault="00CD34FD" w:rsidP="00CD34FD">
      <w:pPr>
        <w:shd w:val="clear" w:color="auto" w:fill="FFFFFF"/>
        <w:spacing w:before="45" w:after="45"/>
        <w:ind w:left="45" w:right="45"/>
        <w:jc w:val="center"/>
        <w:rPr>
          <w:b/>
          <w:sz w:val="28"/>
          <w:szCs w:val="28"/>
        </w:rPr>
      </w:pPr>
    </w:p>
    <w:p w:rsidR="00C70A65" w:rsidRPr="00B15F52" w:rsidRDefault="00C70A65" w:rsidP="00C70A65">
      <w:pPr>
        <w:shd w:val="clear" w:color="auto" w:fill="FFFFFF"/>
        <w:spacing w:before="45" w:after="45"/>
        <w:ind w:right="45" w:firstLine="709"/>
        <w:jc w:val="both"/>
        <w:rPr>
          <w:b/>
          <w:sz w:val="28"/>
          <w:szCs w:val="28"/>
          <w:shd w:val="clear" w:color="auto" w:fill="FFFFFF"/>
        </w:rPr>
      </w:pPr>
      <w:r w:rsidRPr="00B15F52">
        <w:rPr>
          <w:b/>
          <w:sz w:val="28"/>
          <w:szCs w:val="28"/>
          <w:shd w:val="clear" w:color="auto" w:fill="FFFFFF"/>
        </w:rPr>
        <w:t>7.</w:t>
      </w:r>
      <w:r w:rsidRPr="00B15F52">
        <w:rPr>
          <w:b/>
          <w:sz w:val="23"/>
          <w:szCs w:val="23"/>
          <w:shd w:val="clear" w:color="auto" w:fill="FFFFFF"/>
        </w:rPr>
        <w:t xml:space="preserve"> </w:t>
      </w:r>
      <w:r w:rsidRPr="00B15F52">
        <w:rPr>
          <w:b/>
          <w:sz w:val="28"/>
          <w:szCs w:val="28"/>
          <w:shd w:val="clear" w:color="auto" w:fill="FFFFFF"/>
        </w:rPr>
        <w:t>Порядок проведения государственной итоговой аттестации для выпускников из числа лиц с ограниченными возможностями здоровья</w:t>
      </w:r>
    </w:p>
    <w:p w:rsidR="00C70A65" w:rsidRPr="00B15F52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 w:rsidRPr="00B15F52">
        <w:rPr>
          <w:sz w:val="28"/>
          <w:szCs w:val="28"/>
          <w:shd w:val="clear" w:color="auto" w:fill="FFFFFF"/>
        </w:rPr>
        <w:t xml:space="preserve">7.1 Для выпускников из числа лиц с ограниченными возможностями здоровья государственная итоговая аттестация проводится образовательной организацией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особенности), в соответствиями с Приказом </w:t>
      </w:r>
      <w:proofErr w:type="spellStart"/>
      <w:r w:rsidRPr="00B15F52">
        <w:rPr>
          <w:sz w:val="28"/>
          <w:szCs w:val="28"/>
          <w:shd w:val="clear" w:color="auto" w:fill="FFFFFF"/>
        </w:rPr>
        <w:t>Минпросвещения</w:t>
      </w:r>
      <w:proofErr w:type="spellEnd"/>
      <w:r w:rsidRPr="00B15F52">
        <w:rPr>
          <w:sz w:val="28"/>
          <w:szCs w:val="28"/>
          <w:shd w:val="clear" w:color="auto" w:fill="FFFFFF"/>
        </w:rPr>
        <w:t xml:space="preserve"> и науки РФ </w:t>
      </w:r>
      <w:r w:rsidRPr="00B15F52">
        <w:rPr>
          <w:sz w:val="28"/>
          <w:szCs w:val="28"/>
        </w:rPr>
        <w:t xml:space="preserve">от 16 августа 2013 года № 968 «Об утверждении Порядка проведения ГИА по образовательным программам среднего профессионального образования» с изменениями и дополнениями от </w:t>
      </w:r>
      <w:r w:rsidRPr="00B15F52">
        <w:rPr>
          <w:sz w:val="28"/>
          <w:szCs w:val="28"/>
          <w:shd w:val="clear" w:color="auto" w:fill="FFFFFF"/>
        </w:rPr>
        <w:t>31 января 2014 г., 17 ноября 2017 г.</w:t>
      </w:r>
    </w:p>
    <w:p w:rsidR="00C70A65" w:rsidRPr="00B15F52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  <w:r w:rsidRPr="00B15F52">
        <w:rPr>
          <w:sz w:val="28"/>
          <w:szCs w:val="28"/>
          <w:shd w:val="clear" w:color="auto" w:fill="FFFFFF"/>
        </w:rPr>
        <w:t>7.2 Выпускники или родители (законные представители) несовершеннолетних выпускников не позднее чем за 3 месяца до начала государственной итоговой аттестации,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C70A65" w:rsidRPr="00B15F52" w:rsidRDefault="00C70A65" w:rsidP="00C70A65">
      <w:pPr>
        <w:shd w:val="clear" w:color="auto" w:fill="FFFFFF"/>
        <w:spacing w:before="45" w:after="45"/>
        <w:ind w:right="45" w:firstLine="709"/>
        <w:jc w:val="both"/>
        <w:rPr>
          <w:sz w:val="28"/>
          <w:szCs w:val="28"/>
        </w:rPr>
      </w:pPr>
    </w:p>
    <w:p w:rsidR="00C70A65" w:rsidRPr="00B6751B" w:rsidRDefault="00C70A65" w:rsidP="00C70A65">
      <w:pPr>
        <w:shd w:val="clear" w:color="auto" w:fill="FFFFFF"/>
        <w:spacing w:before="45" w:after="45"/>
        <w:ind w:right="45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8</w:t>
      </w:r>
      <w:r w:rsidRPr="00B6751B">
        <w:rPr>
          <w:b/>
          <w:sz w:val="28"/>
          <w:szCs w:val="28"/>
        </w:rPr>
        <w:t xml:space="preserve">. </w:t>
      </w:r>
      <w:r w:rsidRPr="00B6751B">
        <w:rPr>
          <w:b/>
          <w:bCs/>
          <w:color w:val="000000"/>
          <w:sz w:val="28"/>
          <w:szCs w:val="28"/>
        </w:rPr>
        <w:t>Порядок подачи и рассмотрения апелляций</w:t>
      </w:r>
    </w:p>
    <w:p w:rsidR="00C70A65" w:rsidRPr="00B6751B" w:rsidRDefault="00C70A65" w:rsidP="00C70A65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0A65" w:rsidRPr="00B6751B" w:rsidRDefault="00C70A65" w:rsidP="00C70A65">
      <w:pPr>
        <w:shd w:val="clear" w:color="auto" w:fill="FFFFFF"/>
        <w:spacing w:before="45" w:after="45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B6751B">
        <w:rPr>
          <w:color w:val="000000"/>
          <w:sz w:val="28"/>
          <w:szCs w:val="28"/>
        </w:rPr>
        <w:t>.1. Выпускник, участвовавший в государственной итоговой аттестации, имеет право подать в апелляционную комиссию колледжа письменное апелляционное заявление о нарушении, по его мнению, установленного порядка проведения государственной итоговой аттестации и (или) несогласии с ее результатами.</w:t>
      </w:r>
    </w:p>
    <w:p w:rsidR="00C70A65" w:rsidRPr="00B6751B" w:rsidRDefault="00C70A65" w:rsidP="00C70A65">
      <w:pPr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lastRenderedPageBreak/>
        <w:t>8</w:t>
      </w:r>
      <w:r w:rsidRPr="00B6751B">
        <w:rPr>
          <w:color w:val="000000"/>
          <w:sz w:val="28"/>
          <w:szCs w:val="28"/>
        </w:rPr>
        <w:t>.2. Порядок подачи и рассмотрения апелляций устанавливается Положением колледжа о «</w:t>
      </w:r>
      <w:r w:rsidRPr="00B6751B">
        <w:rPr>
          <w:sz w:val="24"/>
          <w:szCs w:val="24"/>
        </w:rPr>
        <w:t>П</w:t>
      </w:r>
      <w:r>
        <w:rPr>
          <w:sz w:val="24"/>
          <w:szCs w:val="24"/>
        </w:rPr>
        <w:t xml:space="preserve">ОРЯДКЕ ОРГАНИЗАЦИИ И ПРОВЕДЕНИЯ </w:t>
      </w:r>
      <w:r w:rsidRPr="00B6751B">
        <w:rPr>
          <w:sz w:val="24"/>
          <w:szCs w:val="24"/>
        </w:rPr>
        <w:t>ГОСУДАРСТВЕННОЙ И</w:t>
      </w:r>
      <w:r>
        <w:rPr>
          <w:sz w:val="24"/>
          <w:szCs w:val="24"/>
        </w:rPr>
        <w:t xml:space="preserve">ТОГОВОЙ АТТЕСТАЦИИ ВЫПУСКНИКОВ </w:t>
      </w:r>
      <w:r w:rsidRPr="00B6751B">
        <w:rPr>
          <w:sz w:val="24"/>
          <w:szCs w:val="24"/>
        </w:rPr>
        <w:t>ГБПОУ ВПК</w:t>
      </w:r>
    </w:p>
    <w:p w:rsidR="00C70A65" w:rsidRPr="00B6751B" w:rsidRDefault="00C70A65" w:rsidP="00C70A65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4FD" w:rsidRPr="00BD54FA" w:rsidRDefault="00CD34FD" w:rsidP="00C70A65">
      <w:pPr>
        <w:shd w:val="clear" w:color="auto" w:fill="FFFFFF"/>
        <w:spacing w:before="45" w:after="45"/>
        <w:ind w:left="45" w:right="45"/>
        <w:jc w:val="center"/>
        <w:rPr>
          <w:sz w:val="24"/>
          <w:szCs w:val="24"/>
        </w:rPr>
      </w:pPr>
      <w:bookmarkStart w:id="0" w:name="_GoBack"/>
      <w:bookmarkEnd w:id="0"/>
    </w:p>
    <w:sectPr w:rsidR="00CD34FD" w:rsidRPr="00BD54FA" w:rsidSect="0013420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F61"/>
    <w:multiLevelType w:val="hybridMultilevel"/>
    <w:tmpl w:val="1DB89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D4DAD"/>
    <w:multiLevelType w:val="hybridMultilevel"/>
    <w:tmpl w:val="6B96B6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587279"/>
    <w:multiLevelType w:val="multilevel"/>
    <w:tmpl w:val="D5A6B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3" w15:restartNumberingAfterBreak="0">
    <w:nsid w:val="0DBE59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71A6C01"/>
    <w:multiLevelType w:val="hybridMultilevel"/>
    <w:tmpl w:val="E88276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FC0538F"/>
    <w:multiLevelType w:val="hybridMultilevel"/>
    <w:tmpl w:val="B9465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23BAB"/>
    <w:multiLevelType w:val="hybridMultilevel"/>
    <w:tmpl w:val="7850F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F6"/>
    <w:multiLevelType w:val="hybridMultilevel"/>
    <w:tmpl w:val="7C7E5D26"/>
    <w:lvl w:ilvl="0" w:tplc="FCECA0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1342F3"/>
    <w:multiLevelType w:val="hybridMultilevel"/>
    <w:tmpl w:val="4040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E696E"/>
    <w:multiLevelType w:val="hybridMultilevel"/>
    <w:tmpl w:val="D11EF1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8D3A78"/>
    <w:multiLevelType w:val="hybridMultilevel"/>
    <w:tmpl w:val="8DC43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E1791"/>
    <w:multiLevelType w:val="hybridMultilevel"/>
    <w:tmpl w:val="77B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EA31D9"/>
    <w:multiLevelType w:val="hybridMultilevel"/>
    <w:tmpl w:val="1ED8A8C4"/>
    <w:lvl w:ilvl="0" w:tplc="B548412E">
      <w:start w:val="1"/>
      <w:numFmt w:val="bullet"/>
      <w:lvlText w:val=""/>
      <w:lvlJc w:val="left"/>
      <w:pPr>
        <w:tabs>
          <w:tab w:val="num" w:pos="1800"/>
        </w:tabs>
        <w:ind w:left="1800" w:hanging="180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C376F"/>
    <w:multiLevelType w:val="multilevel"/>
    <w:tmpl w:val="9E0812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4" w15:restartNumberingAfterBreak="0">
    <w:nsid w:val="428C25EB"/>
    <w:multiLevelType w:val="hybridMultilevel"/>
    <w:tmpl w:val="B6E62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0166A"/>
    <w:multiLevelType w:val="hybridMultilevel"/>
    <w:tmpl w:val="3C6A3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44D30"/>
    <w:multiLevelType w:val="hybridMultilevel"/>
    <w:tmpl w:val="F8B6F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53E775D"/>
    <w:multiLevelType w:val="hybridMultilevel"/>
    <w:tmpl w:val="EE7A7906"/>
    <w:lvl w:ilvl="0" w:tplc="EEB41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1F1847"/>
    <w:multiLevelType w:val="hybridMultilevel"/>
    <w:tmpl w:val="300C9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4790F"/>
    <w:multiLevelType w:val="hybridMultilevel"/>
    <w:tmpl w:val="2B9A1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301D2"/>
    <w:multiLevelType w:val="hybridMultilevel"/>
    <w:tmpl w:val="1EA059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C04BB"/>
    <w:multiLevelType w:val="multilevel"/>
    <w:tmpl w:val="4210D1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13"/>
  </w:num>
  <w:num w:numId="5">
    <w:abstractNumId w:val="11"/>
  </w:num>
  <w:num w:numId="6">
    <w:abstractNumId w:val="0"/>
  </w:num>
  <w:num w:numId="7">
    <w:abstractNumId w:val="18"/>
  </w:num>
  <w:num w:numId="8">
    <w:abstractNumId w:val="15"/>
  </w:num>
  <w:num w:numId="9">
    <w:abstractNumId w:val="6"/>
  </w:num>
  <w:num w:numId="10">
    <w:abstractNumId w:val="4"/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0"/>
  </w:num>
  <w:num w:numId="18">
    <w:abstractNumId w:val="9"/>
  </w:num>
  <w:num w:numId="19">
    <w:abstractNumId w:val="1"/>
  </w:num>
  <w:num w:numId="20">
    <w:abstractNumId w:val="16"/>
  </w:num>
  <w:num w:numId="21">
    <w:abstractNumId w:val="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0496"/>
    <w:rsid w:val="0002605F"/>
    <w:rsid w:val="00032796"/>
    <w:rsid w:val="00034BC6"/>
    <w:rsid w:val="00052FD4"/>
    <w:rsid w:val="000778C9"/>
    <w:rsid w:val="0008144E"/>
    <w:rsid w:val="000B6E49"/>
    <w:rsid w:val="000D3AAD"/>
    <w:rsid w:val="000F3615"/>
    <w:rsid w:val="001129C4"/>
    <w:rsid w:val="0011628B"/>
    <w:rsid w:val="00120496"/>
    <w:rsid w:val="00125386"/>
    <w:rsid w:val="00134209"/>
    <w:rsid w:val="00173D7E"/>
    <w:rsid w:val="0018533B"/>
    <w:rsid w:val="001C2A2F"/>
    <w:rsid w:val="00210038"/>
    <w:rsid w:val="0024133D"/>
    <w:rsid w:val="00253A81"/>
    <w:rsid w:val="00253D3E"/>
    <w:rsid w:val="0027588E"/>
    <w:rsid w:val="002B7A45"/>
    <w:rsid w:val="002B7AFB"/>
    <w:rsid w:val="002F08FF"/>
    <w:rsid w:val="002F2639"/>
    <w:rsid w:val="00336ABA"/>
    <w:rsid w:val="00344681"/>
    <w:rsid w:val="00352B5B"/>
    <w:rsid w:val="00366A8A"/>
    <w:rsid w:val="003744D1"/>
    <w:rsid w:val="003751D6"/>
    <w:rsid w:val="003C3503"/>
    <w:rsid w:val="003E4A3C"/>
    <w:rsid w:val="0044543F"/>
    <w:rsid w:val="00482A61"/>
    <w:rsid w:val="004B7A69"/>
    <w:rsid w:val="004D5D6B"/>
    <w:rsid w:val="00512E24"/>
    <w:rsid w:val="005544CB"/>
    <w:rsid w:val="005B60C1"/>
    <w:rsid w:val="005D4E33"/>
    <w:rsid w:val="005F5017"/>
    <w:rsid w:val="00650B32"/>
    <w:rsid w:val="00651AD3"/>
    <w:rsid w:val="00665004"/>
    <w:rsid w:val="0068612A"/>
    <w:rsid w:val="006A6CDA"/>
    <w:rsid w:val="006E6610"/>
    <w:rsid w:val="006E6742"/>
    <w:rsid w:val="006F316D"/>
    <w:rsid w:val="00701C9D"/>
    <w:rsid w:val="007160ED"/>
    <w:rsid w:val="00727BB1"/>
    <w:rsid w:val="00752E89"/>
    <w:rsid w:val="0077110A"/>
    <w:rsid w:val="00791F6F"/>
    <w:rsid w:val="00792F00"/>
    <w:rsid w:val="007C7A49"/>
    <w:rsid w:val="007F57E3"/>
    <w:rsid w:val="008006A1"/>
    <w:rsid w:val="00804E4F"/>
    <w:rsid w:val="00820D9C"/>
    <w:rsid w:val="00825D72"/>
    <w:rsid w:val="00861465"/>
    <w:rsid w:val="0086196B"/>
    <w:rsid w:val="008C53F9"/>
    <w:rsid w:val="008D7A6A"/>
    <w:rsid w:val="008E15D1"/>
    <w:rsid w:val="008E3FA5"/>
    <w:rsid w:val="008F228E"/>
    <w:rsid w:val="00930347"/>
    <w:rsid w:val="00962646"/>
    <w:rsid w:val="00990493"/>
    <w:rsid w:val="009A44BD"/>
    <w:rsid w:val="009B5C9E"/>
    <w:rsid w:val="009B7792"/>
    <w:rsid w:val="009F1696"/>
    <w:rsid w:val="00A117D8"/>
    <w:rsid w:val="00A36E3C"/>
    <w:rsid w:val="00A54308"/>
    <w:rsid w:val="00A7350F"/>
    <w:rsid w:val="00A92625"/>
    <w:rsid w:val="00AC2123"/>
    <w:rsid w:val="00AC4B55"/>
    <w:rsid w:val="00AE5B14"/>
    <w:rsid w:val="00B01429"/>
    <w:rsid w:val="00B2393E"/>
    <w:rsid w:val="00B67405"/>
    <w:rsid w:val="00B6751B"/>
    <w:rsid w:val="00B76870"/>
    <w:rsid w:val="00B9590D"/>
    <w:rsid w:val="00BA0BE5"/>
    <w:rsid w:val="00BD1271"/>
    <w:rsid w:val="00BE7EE1"/>
    <w:rsid w:val="00BF22C4"/>
    <w:rsid w:val="00C1072F"/>
    <w:rsid w:val="00C247AC"/>
    <w:rsid w:val="00C447CB"/>
    <w:rsid w:val="00C50F10"/>
    <w:rsid w:val="00C70A65"/>
    <w:rsid w:val="00C70E06"/>
    <w:rsid w:val="00CA01C2"/>
    <w:rsid w:val="00CC24FA"/>
    <w:rsid w:val="00CC46B8"/>
    <w:rsid w:val="00CD0174"/>
    <w:rsid w:val="00CD34FD"/>
    <w:rsid w:val="00CF6701"/>
    <w:rsid w:val="00D0186F"/>
    <w:rsid w:val="00D271F7"/>
    <w:rsid w:val="00D34C4A"/>
    <w:rsid w:val="00D81461"/>
    <w:rsid w:val="00DA2E36"/>
    <w:rsid w:val="00DC09ED"/>
    <w:rsid w:val="00DD5A2B"/>
    <w:rsid w:val="00E120AB"/>
    <w:rsid w:val="00E36131"/>
    <w:rsid w:val="00E45C5C"/>
    <w:rsid w:val="00ED4D15"/>
    <w:rsid w:val="00ED6BA1"/>
    <w:rsid w:val="00F01AE5"/>
    <w:rsid w:val="00F04151"/>
    <w:rsid w:val="00F206B4"/>
    <w:rsid w:val="00F2211D"/>
    <w:rsid w:val="00F34AEF"/>
    <w:rsid w:val="00F62220"/>
    <w:rsid w:val="00FB02C8"/>
    <w:rsid w:val="00FB7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C06657E"/>
  <w15:docId w15:val="{27BBE61B-1230-4B4F-927F-BC5E37FE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496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1">
    <w:name w:val="heading 1"/>
    <w:basedOn w:val="a"/>
    <w:next w:val="a"/>
    <w:link w:val="10"/>
    <w:qFormat/>
    <w:rsid w:val="00120496"/>
    <w:pPr>
      <w:keepNext/>
      <w:jc w:val="center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04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120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204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2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10">
    <w:name w:val="a1"/>
    <w:basedOn w:val="a"/>
    <w:rsid w:val="00120496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204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Title"/>
    <w:basedOn w:val="a"/>
    <w:link w:val="a6"/>
    <w:uiPriority w:val="99"/>
    <w:qFormat/>
    <w:rsid w:val="007C7A49"/>
    <w:pPr>
      <w:jc w:val="center"/>
    </w:pPr>
    <w:rPr>
      <w:rFonts w:eastAsia="Calibri"/>
      <w:b/>
      <w:bCs/>
      <w:i/>
      <w:iCs/>
      <w:sz w:val="24"/>
      <w:szCs w:val="24"/>
    </w:rPr>
  </w:style>
  <w:style w:type="character" w:customStyle="1" w:styleId="a6">
    <w:name w:val="Заголовок Знак"/>
    <w:basedOn w:val="a0"/>
    <w:link w:val="a5"/>
    <w:uiPriority w:val="99"/>
    <w:rsid w:val="007C7A49"/>
    <w:rPr>
      <w:rFonts w:ascii="Times New Roman" w:eastAsia="Calibri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List 2"/>
    <w:basedOn w:val="a"/>
    <w:unhideWhenUsed/>
    <w:rsid w:val="00B01429"/>
    <w:pPr>
      <w:ind w:left="566" w:hanging="283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4E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4E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861465"/>
    <w:pPr>
      <w:spacing w:before="100" w:beforeAutospacing="1" w:after="100" w:afterAutospacing="1"/>
    </w:pPr>
    <w:rPr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861465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3751D6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C1072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7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21</Pages>
  <Words>5414</Words>
  <Characters>30863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admin</cp:lastModifiedBy>
  <cp:revision>97</cp:revision>
  <cp:lastPrinted>2021-12-23T08:22:00Z</cp:lastPrinted>
  <dcterms:created xsi:type="dcterms:W3CDTF">2016-11-25T10:16:00Z</dcterms:created>
  <dcterms:modified xsi:type="dcterms:W3CDTF">2023-02-01T07:16:00Z</dcterms:modified>
</cp:coreProperties>
</file>